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EEE1" w14:textId="71050D00" w:rsidR="004B5079" w:rsidRPr="002A3E24" w:rsidRDefault="00B9028C" w:rsidP="00CA44E5">
      <w:pPr>
        <w:pBdr>
          <w:bottom w:val="single" w:sz="4" w:space="1" w:color="auto"/>
        </w:pBdr>
        <w:rPr>
          <w:rFonts w:asciiTheme="majorHAnsi" w:hAnsiTheme="majorHAnsi" w:cstheme="majorHAnsi"/>
          <w:b/>
          <w:bCs/>
        </w:rPr>
      </w:pPr>
      <w:r w:rsidRPr="002A3E24">
        <w:rPr>
          <w:rFonts w:asciiTheme="majorHAnsi" w:hAnsiTheme="majorHAnsi" w:cstheme="majorHAnsi"/>
          <w:b/>
          <w:bCs/>
          <w:noProof/>
        </w:rPr>
        <w:drawing>
          <wp:inline distT="0" distB="0" distL="0" distR="0" wp14:anchorId="540E38F1" wp14:editId="40AB58AE">
            <wp:extent cx="1927860" cy="332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r w:rsidR="00D23AAA" w:rsidRPr="002A3E24">
        <w:rPr>
          <w:rFonts w:asciiTheme="majorHAnsi" w:hAnsiTheme="majorHAnsi" w:cstheme="majorHAnsi"/>
          <w:b/>
          <w:bCs/>
          <w:sz w:val="28"/>
          <w:szCs w:val="28"/>
        </w:rPr>
        <w:tab/>
      </w:r>
      <w:r w:rsidR="00D23AAA" w:rsidRPr="002A3E24">
        <w:rPr>
          <w:rFonts w:asciiTheme="majorHAnsi" w:hAnsiTheme="majorHAnsi" w:cstheme="majorHAnsi"/>
          <w:b/>
          <w:bCs/>
          <w:sz w:val="28"/>
          <w:szCs w:val="28"/>
        </w:rPr>
        <w:tab/>
      </w:r>
      <w:r w:rsidR="00D23AAA" w:rsidRPr="002A3E24">
        <w:rPr>
          <w:rFonts w:asciiTheme="majorHAnsi" w:hAnsiTheme="majorHAnsi" w:cstheme="majorHAnsi"/>
          <w:b/>
          <w:bCs/>
          <w:sz w:val="28"/>
          <w:szCs w:val="28"/>
        </w:rPr>
        <w:tab/>
      </w:r>
      <w:r w:rsidR="00D23AAA" w:rsidRPr="002A3E24">
        <w:rPr>
          <w:rFonts w:asciiTheme="majorHAnsi" w:hAnsiTheme="majorHAnsi" w:cstheme="majorHAnsi"/>
          <w:b/>
          <w:bCs/>
          <w:sz w:val="28"/>
          <w:szCs w:val="28"/>
        </w:rPr>
        <w:tab/>
      </w:r>
      <w:r w:rsidR="00D23AAA" w:rsidRPr="002A3E24">
        <w:rPr>
          <w:rFonts w:asciiTheme="majorHAnsi" w:hAnsiTheme="majorHAnsi" w:cstheme="majorHAnsi"/>
          <w:b/>
          <w:bCs/>
          <w:sz w:val="28"/>
          <w:szCs w:val="28"/>
        </w:rPr>
        <w:tab/>
      </w:r>
      <w:r w:rsidR="00325B6D">
        <w:rPr>
          <w:rFonts w:asciiTheme="majorHAnsi" w:hAnsiTheme="majorHAnsi" w:cstheme="majorHAnsi"/>
          <w:b/>
          <w:bCs/>
          <w:sz w:val="28"/>
          <w:szCs w:val="28"/>
        </w:rPr>
        <w:t xml:space="preserve">DRAFT </w:t>
      </w:r>
      <w:r w:rsidR="00292B0D" w:rsidRPr="002A3E24">
        <w:rPr>
          <w:rFonts w:asciiTheme="majorHAnsi" w:hAnsiTheme="majorHAnsi" w:cstheme="majorHAnsi"/>
          <w:b/>
          <w:bCs/>
          <w:sz w:val="28"/>
          <w:szCs w:val="28"/>
        </w:rPr>
        <w:t>L</w:t>
      </w:r>
      <w:r w:rsidR="002E6722" w:rsidRPr="002A3E24">
        <w:rPr>
          <w:rFonts w:asciiTheme="majorHAnsi" w:hAnsiTheme="majorHAnsi" w:cstheme="majorHAnsi"/>
          <w:b/>
          <w:bCs/>
          <w:sz w:val="28"/>
          <w:szCs w:val="28"/>
        </w:rPr>
        <w:t>ESSON PLAN</w:t>
      </w:r>
      <w:r w:rsidR="008C45B2" w:rsidRPr="002A3E24">
        <w:rPr>
          <w:rFonts w:asciiTheme="majorHAnsi" w:hAnsiTheme="majorHAnsi" w:cstheme="majorHAnsi"/>
          <w:b/>
          <w:bCs/>
          <w:sz w:val="28"/>
          <w:szCs w:val="28"/>
        </w:rPr>
        <w:t xml:space="preserve"> (REVISED</w:t>
      </w:r>
      <w:r w:rsidR="002E6722" w:rsidRPr="002A3E24">
        <w:rPr>
          <w:rFonts w:asciiTheme="majorHAnsi" w:hAnsiTheme="majorHAnsi" w:cstheme="majorHAnsi"/>
          <w:b/>
          <w:bCs/>
          <w:sz w:val="28"/>
          <w:szCs w:val="28"/>
        </w:rPr>
        <w:t xml:space="preserve"> </w:t>
      </w:r>
      <w:r w:rsidR="0083079B" w:rsidRPr="002A3E24">
        <w:rPr>
          <w:rFonts w:asciiTheme="majorHAnsi" w:hAnsiTheme="majorHAnsi" w:cstheme="majorHAnsi"/>
          <w:b/>
          <w:bCs/>
          <w:sz w:val="28"/>
          <w:szCs w:val="28"/>
        </w:rPr>
        <w:t>20</w:t>
      </w:r>
      <w:r w:rsidR="00280B79" w:rsidRPr="002A3E24">
        <w:rPr>
          <w:rFonts w:asciiTheme="majorHAnsi" w:hAnsiTheme="majorHAnsi" w:cstheme="majorHAnsi"/>
          <w:b/>
          <w:bCs/>
          <w:sz w:val="28"/>
          <w:szCs w:val="28"/>
        </w:rPr>
        <w:t>2</w:t>
      </w:r>
      <w:r w:rsidR="00D23AAA" w:rsidRPr="002A3E24">
        <w:rPr>
          <w:rFonts w:asciiTheme="majorHAnsi" w:hAnsiTheme="majorHAnsi" w:cstheme="majorHAnsi"/>
          <w:b/>
          <w:bCs/>
          <w:sz w:val="28"/>
          <w:szCs w:val="28"/>
        </w:rPr>
        <w:t>1</w:t>
      </w:r>
      <w:r w:rsidR="00387CEA" w:rsidRPr="002A3E24">
        <w:rPr>
          <w:rFonts w:asciiTheme="majorHAnsi" w:hAnsiTheme="majorHAnsi" w:cstheme="majorHAnsi"/>
          <w:b/>
          <w:bCs/>
          <w:sz w:val="28"/>
          <w:szCs w:val="28"/>
        </w:rPr>
        <w:t>)</w:t>
      </w:r>
    </w:p>
    <w:p w14:paraId="4C4CD5F9" w14:textId="77777777" w:rsidR="004B5079" w:rsidRPr="002A3E24" w:rsidRDefault="004B5079" w:rsidP="004B5079">
      <w:pPr>
        <w:rPr>
          <w:rFonts w:asciiTheme="majorHAnsi" w:hAnsiTheme="majorHAnsi" w:cstheme="majorHAnsi"/>
          <w:b/>
          <w:bCs/>
          <w:sz w:val="22"/>
          <w:szCs w:val="22"/>
        </w:rPr>
      </w:pPr>
    </w:p>
    <w:p w14:paraId="3AB9A00D" w14:textId="7E3B2C85" w:rsidR="0003760A" w:rsidRPr="002A3E24" w:rsidRDefault="0030437D" w:rsidP="004B5079">
      <w:pPr>
        <w:rPr>
          <w:rFonts w:asciiTheme="majorHAnsi" w:hAnsiTheme="majorHAnsi" w:cstheme="majorHAnsi"/>
          <w:bCs/>
          <w:sz w:val="22"/>
          <w:szCs w:val="22"/>
        </w:rPr>
      </w:pPr>
      <w:r w:rsidRPr="002A3E24">
        <w:rPr>
          <w:rFonts w:asciiTheme="majorHAnsi" w:hAnsiTheme="majorHAnsi" w:cstheme="majorHAnsi"/>
          <w:b/>
          <w:bCs/>
          <w:sz w:val="22"/>
          <w:szCs w:val="22"/>
        </w:rPr>
        <w:t>Candidate</w:t>
      </w:r>
      <w:r w:rsidR="00F250BD" w:rsidRPr="002A3E24">
        <w:rPr>
          <w:rFonts w:asciiTheme="majorHAnsi" w:hAnsiTheme="majorHAnsi" w:cstheme="majorHAnsi"/>
          <w:b/>
          <w:bCs/>
          <w:sz w:val="22"/>
          <w:szCs w:val="22"/>
        </w:rPr>
        <w:t>’</w:t>
      </w:r>
      <w:r w:rsidRPr="002A3E24">
        <w:rPr>
          <w:rFonts w:asciiTheme="majorHAnsi" w:hAnsiTheme="majorHAnsi" w:cstheme="majorHAnsi"/>
          <w:b/>
          <w:bCs/>
          <w:sz w:val="22"/>
          <w:szCs w:val="22"/>
        </w:rPr>
        <w:t>s n</w:t>
      </w:r>
      <w:r w:rsidR="004B5079" w:rsidRPr="002A3E24">
        <w:rPr>
          <w:rFonts w:asciiTheme="majorHAnsi" w:hAnsiTheme="majorHAnsi" w:cstheme="majorHAnsi"/>
          <w:b/>
          <w:bCs/>
          <w:sz w:val="22"/>
          <w:szCs w:val="22"/>
        </w:rPr>
        <w:t>ame:</w:t>
      </w:r>
      <w:r w:rsidR="004B5079" w:rsidRPr="002A3E24">
        <w:rPr>
          <w:rFonts w:asciiTheme="majorHAnsi" w:hAnsiTheme="majorHAnsi" w:cstheme="majorHAnsi"/>
          <w:bCs/>
          <w:sz w:val="22"/>
          <w:szCs w:val="22"/>
        </w:rPr>
        <w:t xml:space="preserve"> </w:t>
      </w:r>
      <w:r w:rsidR="0083079B" w:rsidRPr="002A3E24">
        <w:rPr>
          <w:rFonts w:asciiTheme="majorHAnsi" w:hAnsiTheme="majorHAnsi" w:cstheme="majorHAnsi"/>
          <w:bCs/>
          <w:sz w:val="22"/>
          <w:szCs w:val="22"/>
        </w:rPr>
        <w:tab/>
      </w:r>
      <w:r w:rsidR="0083079B" w:rsidRPr="002A3E24">
        <w:rPr>
          <w:rFonts w:asciiTheme="majorHAnsi" w:hAnsiTheme="majorHAnsi" w:cstheme="majorHAnsi"/>
          <w:bCs/>
          <w:sz w:val="22"/>
          <w:szCs w:val="22"/>
        </w:rPr>
        <w:tab/>
      </w:r>
      <w:r w:rsidR="0083079B" w:rsidRPr="002A3E24">
        <w:rPr>
          <w:rFonts w:asciiTheme="majorHAnsi" w:hAnsiTheme="majorHAnsi" w:cstheme="majorHAnsi"/>
          <w:bCs/>
          <w:sz w:val="22"/>
          <w:szCs w:val="22"/>
        </w:rPr>
        <w:tab/>
      </w:r>
      <w:r w:rsidR="0083079B" w:rsidRPr="002A3E24">
        <w:rPr>
          <w:rFonts w:asciiTheme="majorHAnsi" w:hAnsiTheme="majorHAnsi" w:cstheme="majorHAnsi"/>
          <w:bCs/>
          <w:sz w:val="22"/>
          <w:szCs w:val="22"/>
        </w:rPr>
        <w:tab/>
      </w:r>
      <w:r w:rsidR="0083079B" w:rsidRPr="002A3E24">
        <w:rPr>
          <w:rFonts w:asciiTheme="majorHAnsi" w:hAnsiTheme="majorHAnsi" w:cstheme="majorHAnsi"/>
          <w:bCs/>
          <w:sz w:val="22"/>
          <w:szCs w:val="22"/>
        </w:rPr>
        <w:tab/>
      </w:r>
    </w:p>
    <w:tbl>
      <w:tblPr>
        <w:tblpPr w:leftFromText="180" w:rightFromText="180" w:vertAnchor="text" w:horzAnchor="page" w:tblpX="695" w:tblpY="245"/>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685"/>
        <w:gridCol w:w="1559"/>
        <w:gridCol w:w="3419"/>
      </w:tblGrid>
      <w:tr w:rsidR="00292B0D" w:rsidRPr="002A3E24" w14:paraId="2A48F33B" w14:textId="77777777" w:rsidTr="00707CAA">
        <w:tc>
          <w:tcPr>
            <w:tcW w:w="2122" w:type="dxa"/>
            <w:shd w:val="clear" w:color="auto" w:fill="F2F2F2" w:themeFill="background1" w:themeFillShade="F2"/>
          </w:tcPr>
          <w:p w14:paraId="7E3DF074" w14:textId="2D25E862" w:rsidR="00292B0D" w:rsidRPr="002A3E24" w:rsidRDefault="00292B0D" w:rsidP="007F04B8">
            <w:pPr>
              <w:rPr>
                <w:rFonts w:asciiTheme="majorHAnsi" w:hAnsiTheme="majorHAnsi" w:cstheme="majorHAnsi"/>
                <w:sz w:val="22"/>
                <w:szCs w:val="22"/>
              </w:rPr>
            </w:pPr>
            <w:r w:rsidRPr="002A3E24">
              <w:rPr>
                <w:rFonts w:asciiTheme="majorHAnsi" w:hAnsiTheme="majorHAnsi" w:cstheme="majorHAnsi"/>
                <w:sz w:val="22"/>
                <w:szCs w:val="22"/>
              </w:rPr>
              <w:t>Grade/</w:t>
            </w:r>
            <w:r w:rsidR="00707CAA">
              <w:rPr>
                <w:rFonts w:asciiTheme="majorHAnsi" w:hAnsiTheme="majorHAnsi" w:cstheme="majorHAnsi"/>
                <w:sz w:val="22"/>
                <w:szCs w:val="22"/>
              </w:rPr>
              <w:t>Class/</w:t>
            </w:r>
            <w:r w:rsidR="0083079B" w:rsidRPr="002A3E24">
              <w:rPr>
                <w:rFonts w:asciiTheme="majorHAnsi" w:hAnsiTheme="majorHAnsi" w:cstheme="majorHAnsi"/>
                <w:sz w:val="22"/>
                <w:szCs w:val="22"/>
              </w:rPr>
              <w:t>Subject:</w:t>
            </w:r>
          </w:p>
        </w:tc>
        <w:tc>
          <w:tcPr>
            <w:tcW w:w="3685" w:type="dxa"/>
          </w:tcPr>
          <w:p w14:paraId="293E9B43" w14:textId="4C1B3863" w:rsidR="00292B0D" w:rsidRPr="002A3E24" w:rsidRDefault="00A835EB" w:rsidP="007F04B8">
            <w:pPr>
              <w:rPr>
                <w:rFonts w:asciiTheme="majorHAnsi" w:hAnsiTheme="majorHAnsi" w:cstheme="majorHAnsi"/>
                <w:sz w:val="22"/>
                <w:szCs w:val="22"/>
                <w:lang w:val="en-CA"/>
              </w:rPr>
            </w:pPr>
            <w:r>
              <w:rPr>
                <w:rFonts w:asciiTheme="majorHAnsi" w:hAnsiTheme="majorHAnsi" w:cstheme="majorHAnsi"/>
                <w:sz w:val="22"/>
                <w:szCs w:val="22"/>
                <w:lang w:val="en-CA"/>
              </w:rPr>
              <w:t xml:space="preserve">Grade 3 </w:t>
            </w:r>
            <w:r w:rsidRPr="00033DEA">
              <w:rPr>
                <w:rFonts w:asciiTheme="majorHAnsi" w:hAnsiTheme="majorHAnsi" w:cstheme="majorHAnsi"/>
                <w:b/>
                <w:bCs/>
                <w:sz w:val="22"/>
                <w:szCs w:val="22"/>
                <w:lang w:val="en-CA"/>
              </w:rPr>
              <w:t>Arts Education</w:t>
            </w:r>
          </w:p>
        </w:tc>
        <w:tc>
          <w:tcPr>
            <w:tcW w:w="1559" w:type="dxa"/>
            <w:shd w:val="clear" w:color="auto" w:fill="F2F2F2" w:themeFill="background1" w:themeFillShade="F2"/>
          </w:tcPr>
          <w:p w14:paraId="61D71C66" w14:textId="18EB6FB8" w:rsidR="00292B0D" w:rsidRPr="002A3E24" w:rsidRDefault="00292B0D" w:rsidP="007F04B8">
            <w:pPr>
              <w:rPr>
                <w:rFonts w:asciiTheme="majorHAnsi" w:hAnsiTheme="majorHAnsi" w:cstheme="majorHAnsi"/>
                <w:sz w:val="22"/>
                <w:szCs w:val="22"/>
              </w:rPr>
            </w:pPr>
            <w:r w:rsidRPr="002A3E24">
              <w:rPr>
                <w:rFonts w:asciiTheme="majorHAnsi" w:hAnsiTheme="majorHAnsi" w:cstheme="majorHAnsi"/>
                <w:sz w:val="22"/>
                <w:szCs w:val="22"/>
              </w:rPr>
              <w:t>School</w:t>
            </w:r>
            <w:r w:rsidR="000B1D88">
              <w:rPr>
                <w:rFonts w:asciiTheme="majorHAnsi" w:hAnsiTheme="majorHAnsi" w:cstheme="majorHAnsi"/>
                <w:sz w:val="22"/>
                <w:szCs w:val="22"/>
              </w:rPr>
              <w:t>:</w:t>
            </w:r>
          </w:p>
        </w:tc>
        <w:tc>
          <w:tcPr>
            <w:tcW w:w="3419" w:type="dxa"/>
          </w:tcPr>
          <w:p w14:paraId="146964B3" w14:textId="2155DAB5" w:rsidR="00292B0D" w:rsidRPr="002A3E24" w:rsidRDefault="00292B0D" w:rsidP="007F04B8">
            <w:pPr>
              <w:rPr>
                <w:rFonts w:asciiTheme="majorHAnsi" w:hAnsiTheme="majorHAnsi" w:cstheme="majorHAnsi"/>
                <w:sz w:val="22"/>
                <w:szCs w:val="22"/>
              </w:rPr>
            </w:pPr>
          </w:p>
        </w:tc>
      </w:tr>
      <w:tr w:rsidR="00292B0D" w:rsidRPr="002A3E24" w14:paraId="1BC539A2" w14:textId="77777777" w:rsidTr="00707CAA">
        <w:tc>
          <w:tcPr>
            <w:tcW w:w="2122" w:type="dxa"/>
            <w:shd w:val="clear" w:color="auto" w:fill="F2F2F2" w:themeFill="background1" w:themeFillShade="F2"/>
          </w:tcPr>
          <w:p w14:paraId="4BA7EDDB" w14:textId="3EC7FAC0" w:rsidR="00292B0D" w:rsidRPr="002A3E24" w:rsidRDefault="00292B0D" w:rsidP="007F04B8">
            <w:pPr>
              <w:rPr>
                <w:rFonts w:asciiTheme="majorHAnsi" w:hAnsiTheme="majorHAnsi" w:cstheme="majorHAnsi"/>
                <w:sz w:val="22"/>
                <w:szCs w:val="22"/>
              </w:rPr>
            </w:pPr>
            <w:r w:rsidRPr="002A3E24">
              <w:rPr>
                <w:rFonts w:asciiTheme="majorHAnsi" w:hAnsiTheme="majorHAnsi" w:cstheme="majorHAnsi"/>
                <w:sz w:val="22"/>
                <w:szCs w:val="22"/>
              </w:rPr>
              <w:t>Date</w:t>
            </w:r>
            <w:r w:rsidR="000B1D88">
              <w:rPr>
                <w:rFonts w:asciiTheme="majorHAnsi" w:hAnsiTheme="majorHAnsi" w:cstheme="majorHAnsi"/>
                <w:sz w:val="22"/>
                <w:szCs w:val="22"/>
              </w:rPr>
              <w:t>:</w:t>
            </w:r>
          </w:p>
        </w:tc>
        <w:tc>
          <w:tcPr>
            <w:tcW w:w="3685" w:type="dxa"/>
          </w:tcPr>
          <w:p w14:paraId="045CD915" w14:textId="75B40C7F" w:rsidR="00292B0D" w:rsidRPr="002A3E24" w:rsidRDefault="00292B0D" w:rsidP="007F04B8">
            <w:pPr>
              <w:rPr>
                <w:rFonts w:asciiTheme="majorHAnsi" w:hAnsiTheme="majorHAnsi" w:cstheme="majorHAnsi"/>
                <w:sz w:val="22"/>
                <w:szCs w:val="22"/>
              </w:rPr>
            </w:pPr>
          </w:p>
        </w:tc>
        <w:tc>
          <w:tcPr>
            <w:tcW w:w="1559" w:type="dxa"/>
            <w:shd w:val="clear" w:color="auto" w:fill="F2F2F2" w:themeFill="background1" w:themeFillShade="F2"/>
          </w:tcPr>
          <w:p w14:paraId="7900AB08" w14:textId="1B29A2C3" w:rsidR="00292B0D" w:rsidRPr="002A3E24" w:rsidRDefault="00292B0D" w:rsidP="007F04B8">
            <w:pPr>
              <w:rPr>
                <w:rFonts w:asciiTheme="majorHAnsi" w:hAnsiTheme="majorHAnsi" w:cstheme="majorHAnsi"/>
                <w:sz w:val="22"/>
                <w:szCs w:val="22"/>
              </w:rPr>
            </w:pPr>
            <w:r w:rsidRPr="002A3E24">
              <w:rPr>
                <w:rFonts w:asciiTheme="majorHAnsi" w:hAnsiTheme="majorHAnsi" w:cstheme="majorHAnsi"/>
                <w:sz w:val="22"/>
                <w:szCs w:val="22"/>
              </w:rPr>
              <w:t>Allotted Time</w:t>
            </w:r>
            <w:r w:rsidR="000B1D88">
              <w:rPr>
                <w:rFonts w:asciiTheme="majorHAnsi" w:hAnsiTheme="majorHAnsi" w:cstheme="majorHAnsi"/>
                <w:sz w:val="22"/>
                <w:szCs w:val="22"/>
              </w:rPr>
              <w:t>:</w:t>
            </w:r>
          </w:p>
        </w:tc>
        <w:tc>
          <w:tcPr>
            <w:tcW w:w="3419" w:type="dxa"/>
          </w:tcPr>
          <w:p w14:paraId="29AE38C9" w14:textId="4A596649" w:rsidR="00292B0D" w:rsidRPr="002A3E24" w:rsidRDefault="00A835EB" w:rsidP="007F04B8">
            <w:pPr>
              <w:rPr>
                <w:rFonts w:asciiTheme="majorHAnsi" w:hAnsiTheme="majorHAnsi" w:cstheme="majorHAnsi"/>
                <w:sz w:val="22"/>
                <w:szCs w:val="22"/>
              </w:rPr>
            </w:pPr>
            <w:r>
              <w:rPr>
                <w:rFonts w:asciiTheme="majorHAnsi" w:hAnsiTheme="majorHAnsi" w:cstheme="majorHAnsi"/>
                <w:sz w:val="22"/>
                <w:szCs w:val="22"/>
              </w:rPr>
              <w:t xml:space="preserve">Day 1: </w:t>
            </w:r>
            <w:proofErr w:type="gramStart"/>
            <w:r w:rsidR="00B23161">
              <w:rPr>
                <w:rFonts w:asciiTheme="majorHAnsi" w:hAnsiTheme="majorHAnsi" w:cstheme="majorHAnsi"/>
                <w:sz w:val="22"/>
                <w:szCs w:val="22"/>
              </w:rPr>
              <w:t>30</w:t>
            </w:r>
            <w:r>
              <w:rPr>
                <w:rFonts w:asciiTheme="majorHAnsi" w:hAnsiTheme="majorHAnsi" w:cstheme="majorHAnsi"/>
                <w:sz w:val="22"/>
                <w:szCs w:val="22"/>
              </w:rPr>
              <w:t xml:space="preserve">  Day</w:t>
            </w:r>
            <w:proofErr w:type="gramEnd"/>
            <w:r>
              <w:rPr>
                <w:rFonts w:asciiTheme="majorHAnsi" w:hAnsiTheme="majorHAnsi" w:cstheme="majorHAnsi"/>
                <w:sz w:val="22"/>
                <w:szCs w:val="22"/>
              </w:rPr>
              <w:t xml:space="preserve"> 2:  </w:t>
            </w:r>
            <w:r w:rsidR="00B23161">
              <w:rPr>
                <w:rFonts w:asciiTheme="majorHAnsi" w:hAnsiTheme="majorHAnsi" w:cstheme="majorHAnsi"/>
                <w:sz w:val="22"/>
                <w:szCs w:val="22"/>
              </w:rPr>
              <w:t>35</w:t>
            </w:r>
            <w:r>
              <w:rPr>
                <w:rFonts w:asciiTheme="majorHAnsi" w:hAnsiTheme="majorHAnsi" w:cstheme="majorHAnsi"/>
                <w:sz w:val="22"/>
                <w:szCs w:val="22"/>
              </w:rPr>
              <w:t xml:space="preserve">  Day 3: </w:t>
            </w:r>
            <w:r w:rsidR="00251C6C">
              <w:rPr>
                <w:rFonts w:asciiTheme="majorHAnsi" w:hAnsiTheme="majorHAnsi" w:cstheme="majorHAnsi"/>
                <w:sz w:val="22"/>
                <w:szCs w:val="22"/>
              </w:rPr>
              <w:t>30</w:t>
            </w:r>
            <w:r>
              <w:rPr>
                <w:rFonts w:asciiTheme="majorHAnsi" w:hAnsiTheme="majorHAnsi" w:cstheme="majorHAnsi"/>
                <w:sz w:val="22"/>
                <w:szCs w:val="22"/>
              </w:rPr>
              <w:t xml:space="preserve">   Day4: </w:t>
            </w:r>
            <w:r w:rsidR="00251C6C">
              <w:rPr>
                <w:rFonts w:asciiTheme="majorHAnsi" w:hAnsiTheme="majorHAnsi" w:cstheme="majorHAnsi"/>
                <w:sz w:val="22"/>
                <w:szCs w:val="22"/>
              </w:rPr>
              <w:t>35+Performance (30)</w:t>
            </w:r>
            <w:r>
              <w:rPr>
                <w:rFonts w:asciiTheme="majorHAnsi" w:hAnsiTheme="majorHAnsi" w:cstheme="majorHAnsi"/>
                <w:sz w:val="22"/>
                <w:szCs w:val="22"/>
              </w:rPr>
              <w:t xml:space="preserve">  Total:</w:t>
            </w:r>
            <w:r w:rsidR="00251C6C">
              <w:rPr>
                <w:rFonts w:asciiTheme="majorHAnsi" w:hAnsiTheme="majorHAnsi" w:cstheme="majorHAnsi"/>
                <w:sz w:val="22"/>
                <w:szCs w:val="22"/>
              </w:rPr>
              <w:t>2hr 40min</w:t>
            </w:r>
          </w:p>
        </w:tc>
      </w:tr>
      <w:tr w:rsidR="00707CAA" w:rsidRPr="002A3E24" w14:paraId="77F43A32" w14:textId="77777777" w:rsidTr="00707CAA">
        <w:tc>
          <w:tcPr>
            <w:tcW w:w="2122" w:type="dxa"/>
            <w:shd w:val="clear" w:color="auto" w:fill="F2F2F2" w:themeFill="background1" w:themeFillShade="F2"/>
          </w:tcPr>
          <w:p w14:paraId="73CB0D89" w14:textId="6FBB4EA4" w:rsidR="00707CAA" w:rsidRPr="002A3E24" w:rsidRDefault="00707CAA" w:rsidP="007F04B8">
            <w:pPr>
              <w:rPr>
                <w:rFonts w:asciiTheme="majorHAnsi" w:hAnsiTheme="majorHAnsi" w:cstheme="majorHAnsi"/>
                <w:sz w:val="22"/>
                <w:szCs w:val="22"/>
              </w:rPr>
            </w:pPr>
            <w:r>
              <w:rPr>
                <w:rFonts w:asciiTheme="majorHAnsi" w:hAnsiTheme="majorHAnsi" w:cstheme="majorHAnsi"/>
                <w:sz w:val="22"/>
                <w:szCs w:val="22"/>
              </w:rPr>
              <w:t>Topic/Title:</w:t>
            </w:r>
          </w:p>
        </w:tc>
        <w:tc>
          <w:tcPr>
            <w:tcW w:w="8663" w:type="dxa"/>
            <w:gridSpan w:val="3"/>
          </w:tcPr>
          <w:p w14:paraId="4CA8849C" w14:textId="39C6CDE0" w:rsidR="00707CAA" w:rsidRPr="002A3E24" w:rsidRDefault="00A835EB" w:rsidP="007F04B8">
            <w:pPr>
              <w:rPr>
                <w:rFonts w:asciiTheme="majorHAnsi" w:hAnsiTheme="majorHAnsi" w:cstheme="majorHAnsi"/>
                <w:sz w:val="22"/>
                <w:szCs w:val="22"/>
              </w:rPr>
            </w:pPr>
            <w:r>
              <w:rPr>
                <w:rFonts w:asciiTheme="majorHAnsi" w:hAnsiTheme="majorHAnsi" w:cstheme="majorHAnsi"/>
                <w:sz w:val="22"/>
                <w:szCs w:val="22"/>
              </w:rPr>
              <w:t>Raven Steals the Sun &amp; Bentwood Boxes</w:t>
            </w:r>
          </w:p>
        </w:tc>
      </w:tr>
    </w:tbl>
    <w:p w14:paraId="2582809C" w14:textId="7C20D1CD" w:rsidR="00F263FD" w:rsidRPr="002A3E24" w:rsidRDefault="008C45B2" w:rsidP="00893ACB">
      <w:pPr>
        <w:rPr>
          <w:rFonts w:asciiTheme="majorHAnsi" w:hAnsiTheme="majorHAnsi" w:cstheme="majorHAnsi"/>
          <w:bCs/>
          <w:sz w:val="22"/>
          <w:szCs w:val="22"/>
        </w:rPr>
      </w:pPr>
      <w:r w:rsidRPr="002A3E24">
        <w:rPr>
          <w:rFonts w:asciiTheme="majorHAnsi" w:hAnsiTheme="majorHAnsi" w:cstheme="majorHAnsi"/>
          <w:bCs/>
          <w:sz w:val="22"/>
          <w:szCs w:val="22"/>
        </w:rPr>
        <w:t xml:space="preserve"> </w:t>
      </w:r>
    </w:p>
    <w:p w14:paraId="006DBAB3" w14:textId="0DDB20FD" w:rsidR="00280B79" w:rsidRPr="002A3E24" w:rsidRDefault="00D9443B" w:rsidP="00AD7D57">
      <w:pPr>
        <w:pStyle w:val="ListParagraph"/>
        <w:numPr>
          <w:ilvl w:val="0"/>
          <w:numId w:val="1"/>
        </w:numPr>
        <w:ind w:left="357" w:hanging="357"/>
        <w:rPr>
          <w:rFonts w:asciiTheme="majorHAnsi" w:hAnsiTheme="majorHAnsi" w:cstheme="majorHAnsi"/>
          <w:sz w:val="22"/>
          <w:szCs w:val="22"/>
        </w:rPr>
      </w:pPr>
      <w:r w:rsidRPr="002A3E24">
        <w:rPr>
          <w:rFonts w:asciiTheme="majorHAnsi" w:hAnsiTheme="majorHAnsi" w:cstheme="majorHAnsi"/>
          <w:b/>
          <w:bCs/>
          <w:sz w:val="22"/>
          <w:szCs w:val="22"/>
        </w:rPr>
        <w:t>LESSON ORIENTATION</w:t>
      </w:r>
    </w:p>
    <w:p w14:paraId="56AA0733" w14:textId="28A70B41" w:rsidR="008C45B2" w:rsidRPr="002A3E24" w:rsidRDefault="00E247FD" w:rsidP="007F04B8">
      <w:pPr>
        <w:rPr>
          <w:rFonts w:asciiTheme="majorHAnsi" w:hAnsiTheme="majorHAnsi" w:cstheme="majorHAnsi"/>
          <w:sz w:val="22"/>
          <w:szCs w:val="22"/>
        </w:rPr>
      </w:pPr>
      <w:r w:rsidRPr="002A3E24">
        <w:rPr>
          <w:rFonts w:asciiTheme="majorHAnsi" w:hAnsiTheme="majorHAnsi" w:cstheme="majorHAnsi"/>
          <w:b/>
          <w:sz w:val="22"/>
          <w:szCs w:val="22"/>
        </w:rPr>
        <w:t xml:space="preserve">Key resources: </w:t>
      </w:r>
      <w:hyperlink r:id="rId12" w:history="1">
        <w:r w:rsidRPr="00282122">
          <w:rPr>
            <w:rStyle w:val="Hyperlink"/>
            <w:rFonts w:asciiTheme="majorHAnsi" w:hAnsiTheme="majorHAnsi" w:cstheme="majorHAnsi"/>
            <w:sz w:val="22"/>
            <w:szCs w:val="22"/>
          </w:rPr>
          <w:t>Instructional Design Map</w:t>
        </w:r>
      </w:hyperlink>
    </w:p>
    <w:p w14:paraId="2B678452" w14:textId="77777777" w:rsidR="00D9443B" w:rsidRPr="002A3E24" w:rsidRDefault="00D9443B" w:rsidP="007F04B8">
      <w:pPr>
        <w:rPr>
          <w:rFonts w:asciiTheme="majorHAnsi" w:hAnsiTheme="majorHAnsi" w:cstheme="majorHAnsi"/>
          <w:i/>
          <w:iCs/>
          <w:sz w:val="22"/>
          <w:szCs w:val="22"/>
        </w:rPr>
      </w:pPr>
    </w:p>
    <w:tbl>
      <w:tblPr>
        <w:tblStyle w:val="TableGrid"/>
        <w:tblW w:w="0" w:type="auto"/>
        <w:tblInd w:w="-5" w:type="dxa"/>
        <w:tblLook w:val="04A0" w:firstRow="1" w:lastRow="0" w:firstColumn="1" w:lastColumn="0" w:noHBand="0" w:noVBand="1"/>
      </w:tblPr>
      <w:tblGrid>
        <w:gridCol w:w="10765"/>
      </w:tblGrid>
      <w:tr w:rsidR="00D9443B" w:rsidRPr="002A3E24" w14:paraId="21853E20" w14:textId="77777777" w:rsidTr="002562E6">
        <w:trPr>
          <w:trHeight w:val="257"/>
        </w:trPr>
        <w:tc>
          <w:tcPr>
            <w:tcW w:w="10765" w:type="dxa"/>
            <w:shd w:val="clear" w:color="auto" w:fill="F2F2F2" w:themeFill="background1" w:themeFillShade="F2"/>
          </w:tcPr>
          <w:p w14:paraId="21BFEEF7" w14:textId="11677E0B" w:rsidR="00D9443B" w:rsidRPr="002A3E24" w:rsidRDefault="00D9443B" w:rsidP="00D9443B">
            <w:pPr>
              <w:rPr>
                <w:rFonts w:asciiTheme="majorHAnsi" w:hAnsiTheme="majorHAnsi" w:cstheme="majorHAnsi"/>
                <w:b/>
                <w:sz w:val="22"/>
                <w:szCs w:val="22"/>
              </w:rPr>
            </w:pPr>
            <w:r w:rsidRPr="002A3E24">
              <w:rPr>
                <w:rFonts w:asciiTheme="majorHAnsi" w:hAnsiTheme="majorHAnsi" w:cstheme="majorHAnsi"/>
                <w:i/>
                <w:iCs/>
                <w:sz w:val="22"/>
                <w:szCs w:val="22"/>
              </w:rPr>
              <w:t xml:space="preserve">Briefly, describe purpose of lesson, and anything else to note about the context of lesson, students, or class, </w:t>
            </w:r>
            <w:proofErr w:type="gramStart"/>
            <w:r w:rsidRPr="002A3E24">
              <w:rPr>
                <w:rFonts w:asciiTheme="majorHAnsi" w:hAnsiTheme="majorHAnsi" w:cstheme="majorHAnsi"/>
                <w:i/>
                <w:iCs/>
                <w:sz w:val="22"/>
                <w:szCs w:val="22"/>
              </w:rPr>
              <w:t>e.g.</w:t>
            </w:r>
            <w:proofErr w:type="gramEnd"/>
            <w:r w:rsidRPr="002A3E24">
              <w:rPr>
                <w:rFonts w:asciiTheme="majorHAnsi" w:hAnsiTheme="majorHAnsi" w:cstheme="majorHAnsi"/>
                <w:i/>
                <w:iCs/>
                <w:sz w:val="22"/>
                <w:szCs w:val="22"/>
              </w:rPr>
              <w:t xml:space="preserve"> emergent learning needs being met at this time, elements of focus or emphasis</w:t>
            </w:r>
            <w:r w:rsidR="00282122">
              <w:rPr>
                <w:rFonts w:asciiTheme="majorHAnsi" w:hAnsiTheme="majorHAnsi" w:cstheme="majorHAnsi"/>
                <w:i/>
                <w:iCs/>
                <w:sz w:val="22"/>
                <w:szCs w:val="22"/>
              </w:rPr>
              <w:t>, special occasions or school events</w:t>
            </w:r>
            <w:r w:rsidRPr="002A3E24">
              <w:rPr>
                <w:rFonts w:asciiTheme="majorHAnsi" w:hAnsiTheme="majorHAnsi" w:cstheme="majorHAnsi"/>
                <w:i/>
                <w:iCs/>
                <w:sz w:val="22"/>
                <w:szCs w:val="22"/>
              </w:rPr>
              <w:t>.</w:t>
            </w:r>
          </w:p>
        </w:tc>
      </w:tr>
      <w:tr w:rsidR="00D9443B" w:rsidRPr="002A3E24" w14:paraId="58091108" w14:textId="77777777" w:rsidTr="00301E63">
        <w:trPr>
          <w:trHeight w:val="676"/>
        </w:trPr>
        <w:tc>
          <w:tcPr>
            <w:tcW w:w="10765" w:type="dxa"/>
          </w:tcPr>
          <w:p w14:paraId="646642BB" w14:textId="737FA849" w:rsidR="00A835EB" w:rsidRPr="00A835EB" w:rsidRDefault="00A835EB" w:rsidP="00A835EB">
            <w:pPr>
              <w:spacing w:before="240" w:after="240"/>
              <w:rPr>
                <w:rFonts w:asciiTheme="majorHAnsi" w:eastAsia="Times New Roman" w:hAnsiTheme="majorHAnsi" w:cstheme="majorHAnsi"/>
                <w:sz w:val="20"/>
                <w:szCs w:val="20"/>
                <w:lang w:val="en-CA" w:eastAsia="en-CA"/>
              </w:rPr>
            </w:pPr>
            <w:r w:rsidRPr="00A835EB">
              <w:rPr>
                <w:rFonts w:asciiTheme="majorHAnsi" w:eastAsia="Times New Roman" w:hAnsiTheme="majorHAnsi" w:cstheme="majorHAnsi"/>
                <w:color w:val="000000"/>
                <w:sz w:val="22"/>
                <w:szCs w:val="22"/>
                <w:lang w:val="en-CA" w:eastAsia="en-CA"/>
              </w:rPr>
              <w:t>The students will learn about Indigenous storytelling by studying the story of Raven stealing the sun (Haida, Gitxsan, Nisga</w:t>
            </w:r>
            <w:r w:rsidR="00D66B47">
              <w:rPr>
                <w:rFonts w:asciiTheme="majorHAnsi" w:eastAsia="Times New Roman" w:hAnsiTheme="majorHAnsi" w:cstheme="majorHAnsi"/>
                <w:color w:val="000000"/>
                <w:sz w:val="22"/>
                <w:szCs w:val="22"/>
                <w:lang w:val="en-CA" w:eastAsia="en-CA"/>
              </w:rPr>
              <w:t>’a</w:t>
            </w:r>
            <w:r w:rsidRPr="00A835EB">
              <w:rPr>
                <w:rFonts w:asciiTheme="majorHAnsi" w:eastAsia="Times New Roman" w:hAnsiTheme="majorHAnsi" w:cstheme="majorHAnsi"/>
                <w:color w:val="000000"/>
                <w:sz w:val="22"/>
                <w:szCs w:val="22"/>
                <w:lang w:val="en-CA" w:eastAsia="en-CA"/>
              </w:rPr>
              <w:t>), performing a play based on Raven stealing the sun, and learning about the mathematics of boxes and the history of Bentwood boxes (as it was presented in the Raven story).</w:t>
            </w:r>
          </w:p>
          <w:p w14:paraId="46F1F5EB" w14:textId="77777777" w:rsidR="00D9443B" w:rsidRPr="00A835EB" w:rsidRDefault="00A835EB" w:rsidP="00A835EB">
            <w:pPr>
              <w:spacing w:before="100" w:beforeAutospacing="1"/>
              <w:contextualSpacing/>
              <w:textAlignment w:val="baseline"/>
              <w:rPr>
                <w:rFonts w:asciiTheme="majorHAnsi" w:eastAsia="Calibri" w:hAnsiTheme="majorHAnsi" w:cstheme="majorHAnsi"/>
                <w:iCs/>
                <w:color w:val="000000"/>
                <w:spacing w:val="-3"/>
                <w:sz w:val="18"/>
                <w:szCs w:val="18"/>
              </w:rPr>
            </w:pPr>
            <w:r w:rsidRPr="00A835EB">
              <w:rPr>
                <w:rFonts w:asciiTheme="majorHAnsi" w:eastAsia="Times New Roman" w:hAnsiTheme="majorHAnsi" w:cstheme="majorHAnsi"/>
                <w:color w:val="000000"/>
                <w:sz w:val="22"/>
                <w:szCs w:val="22"/>
                <w:lang w:val="en-CA" w:eastAsia="en-CA"/>
              </w:rPr>
              <w:t>This will touch on the ELA, Arts Education, and Mathematics with an eye for SEL, Inclusion, and Infusing local Indigenous content.  </w:t>
            </w:r>
            <w:r w:rsidRPr="00A835EB">
              <w:rPr>
                <w:rFonts w:asciiTheme="majorHAnsi" w:eastAsia="Times New Roman" w:hAnsiTheme="majorHAnsi" w:cstheme="majorHAnsi"/>
                <w:color w:val="000000"/>
                <w:sz w:val="22"/>
                <w:szCs w:val="22"/>
                <w:lang w:val="en-CA" w:eastAsia="en-CA"/>
              </w:rPr>
              <w:br/>
            </w:r>
          </w:p>
          <w:p w14:paraId="7C7C5259" w14:textId="74570812" w:rsidR="00A835EB" w:rsidRPr="002A3E24" w:rsidRDefault="00A835EB" w:rsidP="00A835EB">
            <w:pPr>
              <w:spacing w:before="100" w:beforeAutospacing="1"/>
              <w:contextualSpacing/>
              <w:textAlignment w:val="baseline"/>
              <w:rPr>
                <w:rFonts w:asciiTheme="majorHAnsi" w:eastAsia="Calibri" w:hAnsiTheme="majorHAnsi" w:cstheme="majorHAnsi"/>
                <w:iCs/>
                <w:color w:val="000000"/>
                <w:spacing w:val="-3"/>
                <w:sz w:val="22"/>
                <w:szCs w:val="22"/>
              </w:rPr>
            </w:pPr>
            <w:r w:rsidRPr="00A835EB">
              <w:rPr>
                <w:rFonts w:asciiTheme="majorHAnsi" w:hAnsiTheme="majorHAnsi" w:cstheme="majorHAnsi"/>
                <w:color w:val="000000"/>
                <w:sz w:val="22"/>
                <w:szCs w:val="22"/>
              </w:rPr>
              <w:t>Arts education will include visual arts with the creation and decoration of a bentwood style box and dramatic arts content will be taught in conjunction with a Reader’s Theatre (ELA).</w:t>
            </w:r>
          </w:p>
        </w:tc>
      </w:tr>
    </w:tbl>
    <w:p w14:paraId="4DCAEE2A" w14:textId="77777777" w:rsidR="00D9443B" w:rsidRPr="002A3E24" w:rsidRDefault="00D9443B" w:rsidP="007F04B8">
      <w:pPr>
        <w:rPr>
          <w:rFonts w:asciiTheme="majorHAnsi" w:hAnsiTheme="majorHAnsi" w:cstheme="majorHAnsi"/>
          <w:b/>
          <w:iCs/>
          <w:sz w:val="22"/>
          <w:szCs w:val="22"/>
        </w:rPr>
      </w:pPr>
    </w:p>
    <w:p w14:paraId="52BE99CD" w14:textId="4A5B2757" w:rsidR="001903F5" w:rsidRPr="002A3E24" w:rsidRDefault="00D9443B" w:rsidP="00AD7D57">
      <w:pPr>
        <w:pStyle w:val="ListParagraph"/>
        <w:numPr>
          <w:ilvl w:val="0"/>
          <w:numId w:val="1"/>
        </w:numPr>
        <w:ind w:left="357" w:hanging="357"/>
        <w:rPr>
          <w:rFonts w:asciiTheme="majorHAnsi" w:hAnsiTheme="majorHAnsi" w:cstheme="majorHAnsi"/>
          <w:b/>
          <w:sz w:val="22"/>
          <w:szCs w:val="22"/>
        </w:rPr>
      </w:pPr>
      <w:r w:rsidRPr="002A3E24">
        <w:rPr>
          <w:rFonts w:asciiTheme="majorHAnsi" w:hAnsiTheme="majorHAnsi" w:cstheme="majorHAnsi"/>
          <w:b/>
          <w:sz w:val="22"/>
          <w:szCs w:val="22"/>
        </w:rPr>
        <w:t>CORE COMP</w:t>
      </w:r>
      <w:r w:rsidR="00282122">
        <w:rPr>
          <w:rFonts w:asciiTheme="majorHAnsi" w:hAnsiTheme="majorHAnsi" w:cstheme="majorHAnsi"/>
          <w:b/>
          <w:sz w:val="22"/>
          <w:szCs w:val="22"/>
        </w:rPr>
        <w:t>E</w:t>
      </w:r>
      <w:r w:rsidRPr="002A3E24">
        <w:rPr>
          <w:rFonts w:asciiTheme="majorHAnsi" w:hAnsiTheme="majorHAnsi" w:cstheme="majorHAnsi"/>
          <w:b/>
          <w:sz w:val="22"/>
          <w:szCs w:val="22"/>
        </w:rPr>
        <w:t>TENCIES</w:t>
      </w:r>
    </w:p>
    <w:p w14:paraId="3B543156" w14:textId="5C8716DB" w:rsidR="006D4700" w:rsidRPr="002A3E24" w:rsidRDefault="001903F5" w:rsidP="0025102B">
      <w:pPr>
        <w:rPr>
          <w:rFonts w:asciiTheme="majorHAnsi" w:hAnsiTheme="majorHAnsi" w:cstheme="majorHAnsi"/>
          <w:i/>
          <w:iCs/>
          <w:sz w:val="22"/>
          <w:szCs w:val="22"/>
        </w:rPr>
      </w:pPr>
      <w:r w:rsidRPr="002A3E24">
        <w:rPr>
          <w:rFonts w:asciiTheme="majorHAnsi" w:hAnsiTheme="majorHAnsi" w:cstheme="majorHAnsi"/>
          <w:b/>
          <w:sz w:val="22"/>
          <w:szCs w:val="22"/>
        </w:rPr>
        <w:t>Key resource</w:t>
      </w:r>
      <w:r w:rsidR="00E40F39" w:rsidRPr="002A3E24">
        <w:rPr>
          <w:rFonts w:asciiTheme="majorHAnsi" w:hAnsiTheme="majorHAnsi" w:cstheme="majorHAnsi"/>
          <w:b/>
          <w:sz w:val="22"/>
          <w:szCs w:val="22"/>
        </w:rPr>
        <w:t>s</w:t>
      </w:r>
      <w:r w:rsidR="007F04B8" w:rsidRPr="002A3E24">
        <w:rPr>
          <w:rFonts w:asciiTheme="majorHAnsi" w:hAnsiTheme="majorHAnsi" w:cstheme="majorHAnsi"/>
          <w:b/>
          <w:sz w:val="22"/>
          <w:szCs w:val="22"/>
        </w:rPr>
        <w:t xml:space="preserve">: </w:t>
      </w:r>
      <w:hyperlink r:id="rId13" w:history="1">
        <w:r w:rsidR="007F04B8" w:rsidRPr="002A3E24">
          <w:rPr>
            <w:rStyle w:val="Hyperlink"/>
            <w:rFonts w:asciiTheme="majorHAnsi" w:hAnsiTheme="majorHAnsi" w:cstheme="majorHAnsi"/>
            <w:sz w:val="22"/>
            <w:szCs w:val="22"/>
          </w:rPr>
          <w:t>https://curriculum.gov.bc.ca/competencies</w:t>
        </w:r>
      </w:hyperlink>
    </w:p>
    <w:p w14:paraId="58AA207E" w14:textId="77777777" w:rsidR="005F4ED2" w:rsidRPr="002A3E24" w:rsidRDefault="005F4ED2" w:rsidP="005F4ED2">
      <w:pPr>
        <w:pStyle w:val="ListParagraph"/>
        <w:ind w:left="360"/>
        <w:rPr>
          <w:rFonts w:asciiTheme="majorHAnsi" w:hAnsiTheme="majorHAnsi" w:cstheme="majorHAnsi"/>
          <w:b/>
          <w:sz w:val="22"/>
          <w:szCs w:val="22"/>
        </w:rPr>
      </w:pPr>
    </w:p>
    <w:tbl>
      <w:tblPr>
        <w:tblStyle w:val="TableGrid"/>
        <w:tblW w:w="0" w:type="auto"/>
        <w:tblInd w:w="-5" w:type="dxa"/>
        <w:tblLook w:val="04A0" w:firstRow="1" w:lastRow="0" w:firstColumn="1" w:lastColumn="0" w:noHBand="0" w:noVBand="1"/>
      </w:tblPr>
      <w:tblGrid>
        <w:gridCol w:w="4820"/>
        <w:gridCol w:w="5975"/>
      </w:tblGrid>
      <w:tr w:rsidR="005F4ED2" w:rsidRPr="002A3E24" w14:paraId="6A7FEAC5" w14:textId="77777777" w:rsidTr="002562E6">
        <w:trPr>
          <w:trHeight w:val="276"/>
        </w:trPr>
        <w:tc>
          <w:tcPr>
            <w:tcW w:w="4820" w:type="dxa"/>
            <w:shd w:val="clear" w:color="auto" w:fill="F2F2F2" w:themeFill="background1" w:themeFillShade="F2"/>
          </w:tcPr>
          <w:p w14:paraId="0D8797D2" w14:textId="33B20274" w:rsidR="005F4ED2" w:rsidRPr="002A3E24" w:rsidRDefault="001903F5" w:rsidP="005F4ED2">
            <w:pPr>
              <w:rPr>
                <w:rFonts w:asciiTheme="majorHAnsi" w:hAnsiTheme="majorHAnsi" w:cstheme="majorHAnsi"/>
                <w:bCs/>
                <w:i/>
                <w:iCs/>
                <w:sz w:val="22"/>
                <w:szCs w:val="22"/>
              </w:rPr>
            </w:pPr>
            <w:r w:rsidRPr="002A3E24">
              <w:rPr>
                <w:rFonts w:asciiTheme="majorHAnsi" w:hAnsiTheme="majorHAnsi" w:cstheme="majorHAnsi"/>
                <w:b/>
                <w:sz w:val="22"/>
                <w:szCs w:val="22"/>
              </w:rPr>
              <w:t>C</w:t>
            </w:r>
            <w:r w:rsidR="00D9443B" w:rsidRPr="002A3E24">
              <w:rPr>
                <w:rFonts w:asciiTheme="majorHAnsi" w:hAnsiTheme="majorHAnsi" w:cstheme="majorHAnsi"/>
                <w:b/>
                <w:sz w:val="22"/>
                <w:szCs w:val="22"/>
              </w:rPr>
              <w:t>ore</w:t>
            </w:r>
            <w:r w:rsidRPr="002A3E24">
              <w:rPr>
                <w:rFonts w:asciiTheme="majorHAnsi" w:hAnsiTheme="majorHAnsi" w:cstheme="majorHAnsi"/>
                <w:b/>
                <w:sz w:val="22"/>
                <w:szCs w:val="22"/>
              </w:rPr>
              <w:t xml:space="preserve"> </w:t>
            </w:r>
            <w:r w:rsidR="00D9443B" w:rsidRPr="002A3E24">
              <w:rPr>
                <w:rFonts w:asciiTheme="majorHAnsi" w:hAnsiTheme="majorHAnsi" w:cstheme="majorHAnsi"/>
                <w:b/>
                <w:sz w:val="22"/>
                <w:szCs w:val="22"/>
              </w:rPr>
              <w:t>/</w:t>
            </w:r>
            <w:r w:rsidRPr="002A3E24">
              <w:rPr>
                <w:rFonts w:asciiTheme="majorHAnsi" w:hAnsiTheme="majorHAnsi" w:cstheme="majorHAnsi"/>
                <w:b/>
                <w:sz w:val="22"/>
                <w:szCs w:val="22"/>
              </w:rPr>
              <w:t>Sub-Core Competencies</w:t>
            </w:r>
            <w:r w:rsidRPr="002A3E24">
              <w:rPr>
                <w:rFonts w:asciiTheme="majorHAnsi" w:hAnsiTheme="majorHAnsi" w:cstheme="majorHAnsi"/>
                <w:bCs/>
                <w:i/>
                <w:iCs/>
                <w:sz w:val="22"/>
                <w:szCs w:val="22"/>
              </w:rPr>
              <w:t xml:space="preserve"> </w:t>
            </w:r>
            <w:r w:rsidR="002562E6" w:rsidRPr="002A3E24">
              <w:rPr>
                <w:rFonts w:asciiTheme="majorHAnsi" w:hAnsiTheme="majorHAnsi" w:cstheme="majorHAnsi"/>
                <w:bCs/>
                <w:i/>
                <w:iCs/>
                <w:sz w:val="22"/>
                <w:szCs w:val="22"/>
              </w:rPr>
              <w:br/>
            </w:r>
            <w:r w:rsidR="00507AA7">
              <w:rPr>
                <w:rFonts w:asciiTheme="majorHAnsi" w:hAnsiTheme="majorHAnsi" w:cstheme="majorHAnsi"/>
                <w:bCs/>
                <w:i/>
                <w:iCs/>
                <w:sz w:val="22"/>
                <w:szCs w:val="22"/>
              </w:rPr>
              <w:t>(</w:t>
            </w:r>
            <w:r w:rsidRPr="002A3E24">
              <w:rPr>
                <w:rFonts w:asciiTheme="majorHAnsi" w:hAnsiTheme="majorHAnsi" w:cstheme="majorHAnsi"/>
                <w:bCs/>
                <w:i/>
                <w:iCs/>
                <w:sz w:val="22"/>
                <w:szCs w:val="22"/>
              </w:rPr>
              <w:t>check all that apply):</w:t>
            </w:r>
          </w:p>
        </w:tc>
        <w:tc>
          <w:tcPr>
            <w:tcW w:w="5975" w:type="dxa"/>
            <w:shd w:val="clear" w:color="auto" w:fill="F2F2F2" w:themeFill="background1" w:themeFillShade="F2"/>
          </w:tcPr>
          <w:p w14:paraId="25D7FFE0" w14:textId="7C0F7221" w:rsidR="005F4ED2" w:rsidRPr="002A3E24" w:rsidRDefault="001903F5" w:rsidP="005F4ED2">
            <w:pPr>
              <w:rPr>
                <w:rFonts w:asciiTheme="majorHAnsi" w:hAnsiTheme="majorHAnsi" w:cstheme="majorHAnsi"/>
                <w:bCs/>
                <w:i/>
                <w:iCs/>
                <w:sz w:val="22"/>
                <w:szCs w:val="22"/>
              </w:rPr>
            </w:pPr>
            <w:r w:rsidRPr="002A3E24">
              <w:rPr>
                <w:rFonts w:asciiTheme="majorHAnsi" w:hAnsiTheme="majorHAnsi" w:cstheme="majorHAnsi"/>
                <w:bCs/>
                <w:i/>
                <w:iCs/>
                <w:sz w:val="22"/>
                <w:szCs w:val="22"/>
              </w:rPr>
              <w:t>Describe briefly how you intend to embed Core Competencies in your lesson</w:t>
            </w:r>
            <w:r w:rsidR="001B7074" w:rsidRPr="002A3E24">
              <w:rPr>
                <w:rFonts w:asciiTheme="majorHAnsi" w:hAnsiTheme="majorHAnsi" w:cstheme="majorHAnsi"/>
                <w:bCs/>
                <w:i/>
                <w:iCs/>
                <w:sz w:val="22"/>
                <w:szCs w:val="22"/>
              </w:rPr>
              <w:t>, or the role that they have in your lesson.</w:t>
            </w:r>
          </w:p>
        </w:tc>
      </w:tr>
      <w:tr w:rsidR="005F4ED2" w:rsidRPr="002A3E24" w14:paraId="291D4AC4" w14:textId="77777777" w:rsidTr="002A3E24">
        <w:trPr>
          <w:trHeight w:val="2691"/>
        </w:trPr>
        <w:tc>
          <w:tcPr>
            <w:tcW w:w="4820" w:type="dxa"/>
            <w:shd w:val="clear" w:color="auto" w:fill="F2F2F2" w:themeFill="background1" w:themeFillShade="F2"/>
          </w:tcPr>
          <w:p w14:paraId="484881AD" w14:textId="506F21AE" w:rsidR="00D1153F" w:rsidRPr="002A3E24" w:rsidRDefault="00D1153F" w:rsidP="002A3E24">
            <w:pPr>
              <w:spacing w:before="100" w:beforeAutospacing="1"/>
              <w:ind w:left="340" w:hanging="340"/>
              <w:contextualSpacing/>
              <w:textAlignment w:val="baseline"/>
              <w:rPr>
                <w:rFonts w:asciiTheme="majorHAnsi" w:hAnsiTheme="majorHAnsi" w:cstheme="majorHAnsi"/>
                <w:iCs/>
                <w:sz w:val="20"/>
                <w:szCs w:val="20"/>
              </w:rPr>
            </w:pPr>
            <w:r w:rsidRPr="00A835EB">
              <w:rPr>
                <w:rFonts w:asciiTheme="majorHAnsi" w:hAnsiTheme="majorHAnsi" w:cstheme="majorHAnsi"/>
                <w:iCs/>
                <w:sz w:val="20"/>
                <w:szCs w:val="20"/>
                <w:shd w:val="clear" w:color="auto" w:fill="000000" w:themeFill="text1"/>
              </w:rPr>
              <w:fldChar w:fldCharType="begin">
                <w:ffData>
                  <w:name w:val="Check2"/>
                  <w:enabled/>
                  <w:calcOnExit w:val="0"/>
                  <w:checkBox>
                    <w:sizeAuto/>
                    <w:default w:val="0"/>
                  </w:checkBox>
                </w:ffData>
              </w:fldChar>
            </w:r>
            <w:bookmarkStart w:id="0" w:name="Check2"/>
            <w:r w:rsidRPr="00A835EB">
              <w:rPr>
                <w:rFonts w:asciiTheme="majorHAnsi" w:hAnsiTheme="majorHAnsi" w:cstheme="majorHAnsi"/>
                <w:iCs/>
                <w:sz w:val="20"/>
                <w:szCs w:val="20"/>
                <w:shd w:val="clear" w:color="auto" w:fill="000000" w:themeFill="text1"/>
              </w:rPr>
              <w:instrText xml:space="preserve"> FORMCHECKBOX </w:instrText>
            </w:r>
            <w:r w:rsidR="005227C2">
              <w:rPr>
                <w:rFonts w:asciiTheme="majorHAnsi" w:hAnsiTheme="majorHAnsi" w:cstheme="majorHAnsi"/>
                <w:iCs/>
                <w:sz w:val="20"/>
                <w:szCs w:val="20"/>
                <w:shd w:val="clear" w:color="auto" w:fill="000000" w:themeFill="text1"/>
              </w:rPr>
            </w:r>
            <w:r w:rsidR="005227C2">
              <w:rPr>
                <w:rFonts w:asciiTheme="majorHAnsi" w:hAnsiTheme="majorHAnsi" w:cstheme="majorHAnsi"/>
                <w:iCs/>
                <w:sz w:val="20"/>
                <w:szCs w:val="20"/>
                <w:shd w:val="clear" w:color="auto" w:fill="000000" w:themeFill="text1"/>
              </w:rPr>
              <w:fldChar w:fldCharType="separate"/>
            </w:r>
            <w:r w:rsidRPr="00A835EB">
              <w:rPr>
                <w:rFonts w:asciiTheme="majorHAnsi" w:hAnsiTheme="majorHAnsi" w:cstheme="majorHAnsi"/>
                <w:iCs/>
                <w:sz w:val="20"/>
                <w:szCs w:val="20"/>
                <w:shd w:val="clear" w:color="auto" w:fill="000000" w:themeFill="text1"/>
              </w:rPr>
              <w:fldChar w:fldCharType="end"/>
            </w:r>
            <w:bookmarkEnd w:id="0"/>
            <w:r w:rsidR="00F92924" w:rsidRPr="002A3E24">
              <w:rPr>
                <w:rFonts w:asciiTheme="majorHAnsi" w:hAnsiTheme="majorHAnsi" w:cstheme="majorHAnsi"/>
                <w:iCs/>
                <w:sz w:val="20"/>
                <w:szCs w:val="20"/>
              </w:rPr>
              <w:t xml:space="preserve"> </w:t>
            </w:r>
            <w:r w:rsidR="002A3E24">
              <w:rPr>
                <w:rFonts w:asciiTheme="majorHAnsi" w:hAnsiTheme="majorHAnsi" w:cstheme="majorHAnsi"/>
                <w:iCs/>
                <w:sz w:val="20"/>
                <w:szCs w:val="20"/>
              </w:rPr>
              <w:t xml:space="preserve"> </w:t>
            </w:r>
            <w:r w:rsidRPr="002A3E24">
              <w:rPr>
                <w:rFonts w:asciiTheme="majorHAnsi" w:hAnsiTheme="majorHAnsi" w:cstheme="majorHAnsi"/>
                <w:iCs/>
                <w:sz w:val="20"/>
                <w:szCs w:val="20"/>
              </w:rPr>
              <w:t>COMMUNICATION – Co</w:t>
            </w:r>
            <w:r w:rsidR="00F92924" w:rsidRPr="002A3E24">
              <w:rPr>
                <w:rFonts w:asciiTheme="majorHAnsi" w:hAnsiTheme="majorHAnsi" w:cstheme="majorHAnsi"/>
                <w:iCs/>
                <w:sz w:val="20"/>
                <w:szCs w:val="20"/>
              </w:rPr>
              <w:t>mmunicating</w:t>
            </w:r>
          </w:p>
          <w:p w14:paraId="364DB356" w14:textId="526BE661" w:rsidR="00F92924" w:rsidRPr="002A3E24" w:rsidRDefault="00F92924" w:rsidP="002A3E24">
            <w:pPr>
              <w:spacing w:before="100" w:beforeAutospacing="1"/>
              <w:ind w:left="340" w:hanging="340"/>
              <w:contextualSpacing/>
              <w:textAlignment w:val="baseline"/>
              <w:rPr>
                <w:rFonts w:asciiTheme="majorHAnsi" w:hAnsiTheme="majorHAnsi" w:cstheme="majorHAnsi"/>
                <w:iCs/>
                <w:sz w:val="20"/>
                <w:szCs w:val="20"/>
              </w:rPr>
            </w:pPr>
            <w:r w:rsidRPr="00A835EB">
              <w:rPr>
                <w:rFonts w:asciiTheme="majorHAnsi" w:hAnsiTheme="majorHAnsi" w:cstheme="majorHAnsi"/>
                <w:iCs/>
                <w:sz w:val="20"/>
                <w:szCs w:val="20"/>
                <w:shd w:val="clear" w:color="auto" w:fill="000000" w:themeFill="text1"/>
              </w:rPr>
              <w:fldChar w:fldCharType="begin">
                <w:ffData>
                  <w:name w:val="Check2"/>
                  <w:enabled/>
                  <w:calcOnExit w:val="0"/>
                  <w:checkBox>
                    <w:sizeAuto/>
                    <w:default w:val="0"/>
                  </w:checkBox>
                </w:ffData>
              </w:fldChar>
            </w:r>
            <w:r w:rsidRPr="00A835EB">
              <w:rPr>
                <w:rFonts w:asciiTheme="majorHAnsi" w:hAnsiTheme="majorHAnsi" w:cstheme="majorHAnsi"/>
                <w:iCs/>
                <w:sz w:val="20"/>
                <w:szCs w:val="20"/>
                <w:shd w:val="clear" w:color="auto" w:fill="000000" w:themeFill="text1"/>
              </w:rPr>
              <w:instrText xml:space="preserve"> FORMCHECKBOX </w:instrText>
            </w:r>
            <w:r w:rsidR="005227C2">
              <w:rPr>
                <w:rFonts w:asciiTheme="majorHAnsi" w:hAnsiTheme="majorHAnsi" w:cstheme="majorHAnsi"/>
                <w:iCs/>
                <w:sz w:val="20"/>
                <w:szCs w:val="20"/>
                <w:shd w:val="clear" w:color="auto" w:fill="000000" w:themeFill="text1"/>
              </w:rPr>
            </w:r>
            <w:r w:rsidR="005227C2">
              <w:rPr>
                <w:rFonts w:asciiTheme="majorHAnsi" w:hAnsiTheme="majorHAnsi" w:cstheme="majorHAnsi"/>
                <w:iCs/>
                <w:sz w:val="20"/>
                <w:szCs w:val="20"/>
                <w:shd w:val="clear" w:color="auto" w:fill="000000" w:themeFill="text1"/>
              </w:rPr>
              <w:fldChar w:fldCharType="separate"/>
            </w:r>
            <w:r w:rsidRPr="00A835EB">
              <w:rPr>
                <w:rFonts w:asciiTheme="majorHAnsi" w:hAnsiTheme="majorHAnsi" w:cstheme="majorHAnsi"/>
                <w:iCs/>
                <w:sz w:val="20"/>
                <w:szCs w:val="20"/>
                <w:shd w:val="clear" w:color="auto" w:fill="000000" w:themeFill="text1"/>
              </w:rPr>
              <w:fldChar w:fldCharType="end"/>
            </w:r>
            <w:r w:rsidRPr="002A3E24">
              <w:rPr>
                <w:rFonts w:asciiTheme="majorHAnsi" w:hAnsiTheme="majorHAnsi" w:cstheme="majorHAnsi"/>
                <w:iCs/>
                <w:sz w:val="20"/>
                <w:szCs w:val="20"/>
              </w:rPr>
              <w:t xml:space="preserve"> </w:t>
            </w:r>
            <w:r w:rsidR="002A3E24">
              <w:rPr>
                <w:rFonts w:asciiTheme="majorHAnsi" w:hAnsiTheme="majorHAnsi" w:cstheme="majorHAnsi"/>
                <w:iCs/>
                <w:sz w:val="20"/>
                <w:szCs w:val="20"/>
              </w:rPr>
              <w:t xml:space="preserve"> </w:t>
            </w:r>
            <w:r w:rsidRPr="002A3E24">
              <w:rPr>
                <w:rFonts w:asciiTheme="majorHAnsi" w:hAnsiTheme="majorHAnsi" w:cstheme="majorHAnsi"/>
                <w:iCs/>
                <w:sz w:val="20"/>
                <w:szCs w:val="20"/>
              </w:rPr>
              <w:t xml:space="preserve">COMMUNICATION – Collaborating </w:t>
            </w:r>
          </w:p>
          <w:p w14:paraId="4ACB8ADA" w14:textId="1071ECBC" w:rsidR="00D1153F" w:rsidRPr="002A3E24" w:rsidRDefault="00D1153F" w:rsidP="002A3E24">
            <w:pPr>
              <w:spacing w:before="100" w:beforeAutospacing="1"/>
              <w:ind w:left="340" w:hanging="340"/>
              <w:contextualSpacing/>
              <w:textAlignment w:val="baseline"/>
              <w:rPr>
                <w:rFonts w:asciiTheme="majorHAnsi" w:hAnsiTheme="majorHAnsi" w:cstheme="majorHAnsi"/>
                <w:iCs/>
                <w:sz w:val="20"/>
                <w:szCs w:val="20"/>
              </w:rPr>
            </w:pPr>
            <w:r w:rsidRPr="00A835EB">
              <w:rPr>
                <w:rFonts w:asciiTheme="majorHAnsi" w:hAnsiTheme="majorHAnsi" w:cstheme="majorHAnsi"/>
                <w:iCs/>
                <w:sz w:val="20"/>
                <w:szCs w:val="20"/>
                <w:shd w:val="clear" w:color="auto" w:fill="000000" w:themeFill="text1"/>
              </w:rPr>
              <w:fldChar w:fldCharType="begin">
                <w:ffData>
                  <w:name w:val="Check3"/>
                  <w:enabled/>
                  <w:calcOnExit w:val="0"/>
                  <w:checkBox>
                    <w:sizeAuto/>
                    <w:default w:val="0"/>
                  </w:checkBox>
                </w:ffData>
              </w:fldChar>
            </w:r>
            <w:bookmarkStart w:id="1" w:name="Check3"/>
            <w:r w:rsidRPr="00A835EB">
              <w:rPr>
                <w:rFonts w:asciiTheme="majorHAnsi" w:hAnsiTheme="majorHAnsi" w:cstheme="majorHAnsi"/>
                <w:iCs/>
                <w:sz w:val="20"/>
                <w:szCs w:val="20"/>
                <w:shd w:val="clear" w:color="auto" w:fill="000000" w:themeFill="text1"/>
              </w:rPr>
              <w:instrText xml:space="preserve"> FORMCHECKBOX </w:instrText>
            </w:r>
            <w:r w:rsidR="005227C2">
              <w:rPr>
                <w:rFonts w:asciiTheme="majorHAnsi" w:hAnsiTheme="majorHAnsi" w:cstheme="majorHAnsi"/>
                <w:iCs/>
                <w:sz w:val="20"/>
                <w:szCs w:val="20"/>
                <w:shd w:val="clear" w:color="auto" w:fill="000000" w:themeFill="text1"/>
              </w:rPr>
            </w:r>
            <w:r w:rsidR="005227C2">
              <w:rPr>
                <w:rFonts w:asciiTheme="majorHAnsi" w:hAnsiTheme="majorHAnsi" w:cstheme="majorHAnsi"/>
                <w:iCs/>
                <w:sz w:val="20"/>
                <w:szCs w:val="20"/>
                <w:shd w:val="clear" w:color="auto" w:fill="000000" w:themeFill="text1"/>
              </w:rPr>
              <w:fldChar w:fldCharType="separate"/>
            </w:r>
            <w:r w:rsidRPr="00A835EB">
              <w:rPr>
                <w:rFonts w:asciiTheme="majorHAnsi" w:hAnsiTheme="majorHAnsi" w:cstheme="majorHAnsi"/>
                <w:iCs/>
                <w:sz w:val="20"/>
                <w:szCs w:val="20"/>
                <w:shd w:val="clear" w:color="auto" w:fill="000000" w:themeFill="text1"/>
              </w:rPr>
              <w:fldChar w:fldCharType="end"/>
            </w:r>
            <w:bookmarkEnd w:id="1"/>
            <w:r w:rsidRPr="002A3E24">
              <w:rPr>
                <w:rFonts w:asciiTheme="majorHAnsi" w:hAnsiTheme="majorHAnsi" w:cstheme="majorHAnsi"/>
                <w:iCs/>
                <w:sz w:val="20"/>
                <w:szCs w:val="20"/>
              </w:rPr>
              <w:t xml:space="preserve"> </w:t>
            </w:r>
            <w:r w:rsidR="002A3E24">
              <w:rPr>
                <w:rFonts w:asciiTheme="majorHAnsi" w:hAnsiTheme="majorHAnsi" w:cstheme="majorHAnsi"/>
                <w:iCs/>
                <w:sz w:val="20"/>
                <w:szCs w:val="20"/>
              </w:rPr>
              <w:t xml:space="preserve"> </w:t>
            </w:r>
            <w:r w:rsidRPr="002A3E24">
              <w:rPr>
                <w:rFonts w:asciiTheme="majorHAnsi" w:hAnsiTheme="majorHAnsi" w:cstheme="majorHAnsi"/>
                <w:iCs/>
                <w:sz w:val="20"/>
                <w:szCs w:val="20"/>
              </w:rPr>
              <w:t>THINKING – Creative Thinking</w:t>
            </w:r>
          </w:p>
          <w:p w14:paraId="673655C8" w14:textId="7D93A56F" w:rsidR="00D1153F" w:rsidRPr="002A3E24" w:rsidRDefault="00D1153F" w:rsidP="002A3E24">
            <w:pPr>
              <w:spacing w:before="100" w:beforeAutospacing="1"/>
              <w:ind w:left="340" w:hanging="340"/>
              <w:contextualSpacing/>
              <w:textAlignment w:val="baseline"/>
              <w:rPr>
                <w:rFonts w:asciiTheme="majorHAnsi" w:hAnsiTheme="majorHAnsi" w:cstheme="majorHAnsi"/>
                <w:iCs/>
                <w:sz w:val="20"/>
                <w:szCs w:val="20"/>
              </w:rPr>
            </w:pPr>
            <w:r w:rsidRPr="002A3E24">
              <w:rPr>
                <w:rFonts w:asciiTheme="majorHAnsi" w:hAnsiTheme="majorHAnsi" w:cstheme="majorHAnsi"/>
                <w:iCs/>
                <w:sz w:val="20"/>
                <w:szCs w:val="20"/>
              </w:rPr>
              <w:fldChar w:fldCharType="begin">
                <w:ffData>
                  <w:name w:val="Check4"/>
                  <w:enabled/>
                  <w:calcOnExit w:val="0"/>
                  <w:checkBox>
                    <w:sizeAuto/>
                    <w:default w:val="0"/>
                  </w:checkBox>
                </w:ffData>
              </w:fldChar>
            </w:r>
            <w:bookmarkStart w:id="2" w:name="Check4"/>
            <w:r w:rsidRPr="002A3E24">
              <w:rPr>
                <w:rFonts w:asciiTheme="majorHAnsi" w:hAnsiTheme="majorHAnsi" w:cstheme="majorHAnsi"/>
                <w:iCs/>
                <w:sz w:val="20"/>
                <w:szCs w:val="20"/>
              </w:rPr>
              <w:instrText xml:space="preserve"> FORMCHECKBOX </w:instrText>
            </w:r>
            <w:r w:rsidR="005227C2">
              <w:rPr>
                <w:rFonts w:asciiTheme="majorHAnsi" w:hAnsiTheme="majorHAnsi" w:cstheme="majorHAnsi"/>
                <w:iCs/>
                <w:sz w:val="20"/>
                <w:szCs w:val="20"/>
              </w:rPr>
            </w:r>
            <w:r w:rsidR="005227C2">
              <w:rPr>
                <w:rFonts w:asciiTheme="majorHAnsi" w:hAnsiTheme="majorHAnsi" w:cstheme="majorHAnsi"/>
                <w:iCs/>
                <w:sz w:val="20"/>
                <w:szCs w:val="20"/>
              </w:rPr>
              <w:fldChar w:fldCharType="separate"/>
            </w:r>
            <w:r w:rsidRPr="002A3E24">
              <w:rPr>
                <w:rFonts w:asciiTheme="majorHAnsi" w:hAnsiTheme="majorHAnsi" w:cstheme="majorHAnsi"/>
                <w:iCs/>
                <w:sz w:val="20"/>
                <w:szCs w:val="20"/>
              </w:rPr>
              <w:fldChar w:fldCharType="end"/>
            </w:r>
            <w:bookmarkEnd w:id="2"/>
            <w:r w:rsidRPr="002A3E24">
              <w:rPr>
                <w:rFonts w:asciiTheme="majorHAnsi" w:hAnsiTheme="majorHAnsi" w:cstheme="majorHAnsi"/>
                <w:iCs/>
                <w:sz w:val="20"/>
                <w:szCs w:val="20"/>
              </w:rPr>
              <w:t xml:space="preserve"> </w:t>
            </w:r>
            <w:r w:rsidR="002A3E24">
              <w:rPr>
                <w:rFonts w:asciiTheme="majorHAnsi" w:hAnsiTheme="majorHAnsi" w:cstheme="majorHAnsi"/>
                <w:iCs/>
                <w:sz w:val="20"/>
                <w:szCs w:val="20"/>
              </w:rPr>
              <w:t xml:space="preserve"> </w:t>
            </w:r>
            <w:r w:rsidRPr="002A3E24">
              <w:rPr>
                <w:rFonts w:asciiTheme="majorHAnsi" w:hAnsiTheme="majorHAnsi" w:cstheme="majorHAnsi"/>
                <w:iCs/>
                <w:sz w:val="20"/>
                <w:szCs w:val="20"/>
              </w:rPr>
              <w:t>THINKING – Critical Thinking</w:t>
            </w:r>
          </w:p>
          <w:p w14:paraId="5D0AA40E" w14:textId="3A9615D7" w:rsidR="00D1153F" w:rsidRPr="002A3E24" w:rsidRDefault="00D1153F" w:rsidP="002A3E24">
            <w:pPr>
              <w:spacing w:before="100" w:beforeAutospacing="1"/>
              <w:ind w:left="340" w:hanging="340"/>
              <w:contextualSpacing/>
              <w:textAlignment w:val="baseline"/>
              <w:rPr>
                <w:rFonts w:asciiTheme="majorHAnsi" w:hAnsiTheme="majorHAnsi" w:cstheme="majorHAnsi"/>
                <w:iCs/>
                <w:sz w:val="20"/>
                <w:szCs w:val="20"/>
              </w:rPr>
            </w:pPr>
            <w:r w:rsidRPr="00A835EB">
              <w:rPr>
                <w:rFonts w:asciiTheme="majorHAnsi" w:hAnsiTheme="majorHAnsi" w:cstheme="majorHAnsi"/>
                <w:iCs/>
                <w:sz w:val="20"/>
                <w:szCs w:val="20"/>
                <w:shd w:val="clear" w:color="auto" w:fill="000000" w:themeFill="text1"/>
              </w:rPr>
              <w:fldChar w:fldCharType="begin">
                <w:ffData>
                  <w:name w:val="Check5"/>
                  <w:enabled/>
                  <w:calcOnExit w:val="0"/>
                  <w:checkBox>
                    <w:sizeAuto/>
                    <w:default w:val="0"/>
                  </w:checkBox>
                </w:ffData>
              </w:fldChar>
            </w:r>
            <w:bookmarkStart w:id="3" w:name="Check5"/>
            <w:r w:rsidRPr="00A835EB">
              <w:rPr>
                <w:rFonts w:asciiTheme="majorHAnsi" w:hAnsiTheme="majorHAnsi" w:cstheme="majorHAnsi"/>
                <w:iCs/>
                <w:sz w:val="20"/>
                <w:szCs w:val="20"/>
                <w:shd w:val="clear" w:color="auto" w:fill="000000" w:themeFill="text1"/>
              </w:rPr>
              <w:instrText xml:space="preserve"> FORMCHECKBOX </w:instrText>
            </w:r>
            <w:r w:rsidR="005227C2">
              <w:rPr>
                <w:rFonts w:asciiTheme="majorHAnsi" w:hAnsiTheme="majorHAnsi" w:cstheme="majorHAnsi"/>
                <w:iCs/>
                <w:sz w:val="20"/>
                <w:szCs w:val="20"/>
                <w:shd w:val="clear" w:color="auto" w:fill="000000" w:themeFill="text1"/>
              </w:rPr>
            </w:r>
            <w:r w:rsidR="005227C2">
              <w:rPr>
                <w:rFonts w:asciiTheme="majorHAnsi" w:hAnsiTheme="majorHAnsi" w:cstheme="majorHAnsi"/>
                <w:iCs/>
                <w:sz w:val="20"/>
                <w:szCs w:val="20"/>
                <w:shd w:val="clear" w:color="auto" w:fill="000000" w:themeFill="text1"/>
              </w:rPr>
              <w:fldChar w:fldCharType="separate"/>
            </w:r>
            <w:r w:rsidRPr="00A835EB">
              <w:rPr>
                <w:rFonts w:asciiTheme="majorHAnsi" w:hAnsiTheme="majorHAnsi" w:cstheme="majorHAnsi"/>
                <w:iCs/>
                <w:sz w:val="20"/>
                <w:szCs w:val="20"/>
                <w:shd w:val="clear" w:color="auto" w:fill="000000" w:themeFill="text1"/>
              </w:rPr>
              <w:fldChar w:fldCharType="end"/>
            </w:r>
            <w:bookmarkEnd w:id="3"/>
            <w:r w:rsidRPr="002A3E24">
              <w:rPr>
                <w:rFonts w:asciiTheme="majorHAnsi" w:hAnsiTheme="majorHAnsi" w:cstheme="majorHAnsi"/>
                <w:iCs/>
                <w:sz w:val="20"/>
                <w:szCs w:val="20"/>
              </w:rPr>
              <w:t xml:space="preserve"> </w:t>
            </w:r>
            <w:r w:rsidR="002A3E24">
              <w:rPr>
                <w:rFonts w:asciiTheme="majorHAnsi" w:hAnsiTheme="majorHAnsi" w:cstheme="majorHAnsi"/>
                <w:iCs/>
                <w:sz w:val="20"/>
                <w:szCs w:val="20"/>
              </w:rPr>
              <w:t xml:space="preserve"> </w:t>
            </w:r>
            <w:r w:rsidRPr="002A3E24">
              <w:rPr>
                <w:rFonts w:asciiTheme="majorHAnsi" w:hAnsiTheme="majorHAnsi" w:cstheme="majorHAnsi"/>
                <w:iCs/>
                <w:sz w:val="20"/>
                <w:szCs w:val="20"/>
              </w:rPr>
              <w:t>THINKING – Reflective Thinking</w:t>
            </w:r>
          </w:p>
          <w:p w14:paraId="6FD67D3B" w14:textId="725E4DA7" w:rsidR="00D1153F" w:rsidRPr="002A3E24" w:rsidRDefault="00D1153F" w:rsidP="002A3E24">
            <w:pPr>
              <w:spacing w:before="100" w:beforeAutospacing="1"/>
              <w:ind w:left="340" w:hanging="340"/>
              <w:contextualSpacing/>
              <w:textAlignment w:val="baseline"/>
              <w:rPr>
                <w:rFonts w:asciiTheme="majorHAnsi" w:hAnsiTheme="majorHAnsi" w:cstheme="majorHAnsi"/>
                <w:iCs/>
                <w:sz w:val="20"/>
                <w:szCs w:val="20"/>
              </w:rPr>
            </w:pPr>
            <w:r w:rsidRPr="002A3E24">
              <w:rPr>
                <w:rFonts w:asciiTheme="majorHAnsi" w:hAnsiTheme="majorHAnsi" w:cstheme="majorHAnsi"/>
                <w:iCs/>
                <w:sz w:val="20"/>
                <w:szCs w:val="20"/>
              </w:rPr>
              <w:fldChar w:fldCharType="begin">
                <w:ffData>
                  <w:name w:val="Check7"/>
                  <w:enabled/>
                  <w:calcOnExit w:val="0"/>
                  <w:checkBox>
                    <w:sizeAuto/>
                    <w:default w:val="0"/>
                  </w:checkBox>
                </w:ffData>
              </w:fldChar>
            </w:r>
            <w:bookmarkStart w:id="4" w:name="Check7"/>
            <w:r w:rsidRPr="002A3E24">
              <w:rPr>
                <w:rFonts w:asciiTheme="majorHAnsi" w:hAnsiTheme="majorHAnsi" w:cstheme="majorHAnsi"/>
                <w:iCs/>
                <w:sz w:val="20"/>
                <w:szCs w:val="20"/>
              </w:rPr>
              <w:instrText xml:space="preserve"> FORMCHECKBOX </w:instrText>
            </w:r>
            <w:r w:rsidR="005227C2">
              <w:rPr>
                <w:rFonts w:asciiTheme="majorHAnsi" w:hAnsiTheme="majorHAnsi" w:cstheme="majorHAnsi"/>
                <w:iCs/>
                <w:sz w:val="20"/>
                <w:szCs w:val="20"/>
              </w:rPr>
            </w:r>
            <w:r w:rsidR="005227C2">
              <w:rPr>
                <w:rFonts w:asciiTheme="majorHAnsi" w:hAnsiTheme="majorHAnsi" w:cstheme="majorHAnsi"/>
                <w:iCs/>
                <w:sz w:val="20"/>
                <w:szCs w:val="20"/>
              </w:rPr>
              <w:fldChar w:fldCharType="separate"/>
            </w:r>
            <w:r w:rsidRPr="002A3E24">
              <w:rPr>
                <w:rFonts w:asciiTheme="majorHAnsi" w:hAnsiTheme="majorHAnsi" w:cstheme="majorHAnsi"/>
                <w:iCs/>
                <w:sz w:val="20"/>
                <w:szCs w:val="20"/>
              </w:rPr>
              <w:fldChar w:fldCharType="end"/>
            </w:r>
            <w:bookmarkEnd w:id="4"/>
            <w:r w:rsidRPr="002A3E24">
              <w:rPr>
                <w:rFonts w:asciiTheme="majorHAnsi" w:hAnsiTheme="majorHAnsi" w:cstheme="majorHAnsi"/>
                <w:iCs/>
                <w:sz w:val="20"/>
                <w:szCs w:val="20"/>
              </w:rPr>
              <w:t xml:space="preserve"> </w:t>
            </w:r>
            <w:r w:rsidR="002A3E24">
              <w:rPr>
                <w:rFonts w:asciiTheme="majorHAnsi" w:hAnsiTheme="majorHAnsi" w:cstheme="majorHAnsi"/>
                <w:iCs/>
                <w:sz w:val="20"/>
                <w:szCs w:val="20"/>
              </w:rPr>
              <w:t xml:space="preserve"> </w:t>
            </w:r>
            <w:r w:rsidRPr="002A3E24">
              <w:rPr>
                <w:rFonts w:asciiTheme="majorHAnsi" w:hAnsiTheme="majorHAnsi" w:cstheme="majorHAnsi"/>
                <w:iCs/>
                <w:sz w:val="20"/>
                <w:szCs w:val="20"/>
              </w:rPr>
              <w:t>PERSONAL AND SOCIAL – Person</w:t>
            </w:r>
            <w:r w:rsidR="00507AA7">
              <w:rPr>
                <w:rFonts w:asciiTheme="majorHAnsi" w:hAnsiTheme="majorHAnsi" w:cstheme="majorHAnsi"/>
                <w:iCs/>
                <w:sz w:val="20"/>
                <w:szCs w:val="20"/>
              </w:rPr>
              <w:t>al</w:t>
            </w:r>
            <w:r w:rsidRPr="002A3E24">
              <w:rPr>
                <w:rFonts w:asciiTheme="majorHAnsi" w:hAnsiTheme="majorHAnsi" w:cstheme="majorHAnsi"/>
                <w:iCs/>
                <w:sz w:val="20"/>
                <w:szCs w:val="20"/>
              </w:rPr>
              <w:t xml:space="preserve"> Awareness and Responsibility</w:t>
            </w:r>
          </w:p>
          <w:p w14:paraId="34CA5256" w14:textId="2AD09A85" w:rsidR="001903F5" w:rsidRPr="002A3E24" w:rsidRDefault="00D1153F" w:rsidP="002A3E24">
            <w:pPr>
              <w:spacing w:before="100" w:beforeAutospacing="1"/>
              <w:ind w:left="340" w:hanging="340"/>
              <w:contextualSpacing/>
              <w:textAlignment w:val="baseline"/>
              <w:rPr>
                <w:rFonts w:asciiTheme="majorHAnsi" w:hAnsiTheme="majorHAnsi" w:cstheme="majorHAnsi"/>
                <w:iCs/>
                <w:sz w:val="20"/>
                <w:szCs w:val="20"/>
              </w:rPr>
            </w:pPr>
            <w:r w:rsidRPr="00A835EB">
              <w:rPr>
                <w:rFonts w:asciiTheme="majorHAnsi" w:hAnsiTheme="majorHAnsi" w:cstheme="majorHAnsi"/>
                <w:iCs/>
                <w:sz w:val="20"/>
                <w:szCs w:val="20"/>
                <w:shd w:val="clear" w:color="auto" w:fill="000000" w:themeFill="text1"/>
              </w:rPr>
              <w:fldChar w:fldCharType="begin">
                <w:ffData>
                  <w:name w:val="Check8"/>
                  <w:enabled/>
                  <w:calcOnExit w:val="0"/>
                  <w:checkBox>
                    <w:sizeAuto/>
                    <w:default w:val="0"/>
                  </w:checkBox>
                </w:ffData>
              </w:fldChar>
            </w:r>
            <w:bookmarkStart w:id="5" w:name="Check8"/>
            <w:r w:rsidRPr="00A835EB">
              <w:rPr>
                <w:rFonts w:asciiTheme="majorHAnsi" w:hAnsiTheme="majorHAnsi" w:cstheme="majorHAnsi"/>
                <w:iCs/>
                <w:sz w:val="20"/>
                <w:szCs w:val="20"/>
                <w:shd w:val="clear" w:color="auto" w:fill="000000" w:themeFill="text1"/>
              </w:rPr>
              <w:instrText xml:space="preserve"> FORMCHECKBOX </w:instrText>
            </w:r>
            <w:r w:rsidR="005227C2">
              <w:rPr>
                <w:rFonts w:asciiTheme="majorHAnsi" w:hAnsiTheme="majorHAnsi" w:cstheme="majorHAnsi"/>
                <w:iCs/>
                <w:sz w:val="20"/>
                <w:szCs w:val="20"/>
                <w:shd w:val="clear" w:color="auto" w:fill="000000" w:themeFill="text1"/>
              </w:rPr>
            </w:r>
            <w:r w:rsidR="005227C2">
              <w:rPr>
                <w:rFonts w:asciiTheme="majorHAnsi" w:hAnsiTheme="majorHAnsi" w:cstheme="majorHAnsi"/>
                <w:iCs/>
                <w:sz w:val="20"/>
                <w:szCs w:val="20"/>
                <w:shd w:val="clear" w:color="auto" w:fill="000000" w:themeFill="text1"/>
              </w:rPr>
              <w:fldChar w:fldCharType="separate"/>
            </w:r>
            <w:r w:rsidRPr="00A835EB">
              <w:rPr>
                <w:rFonts w:asciiTheme="majorHAnsi" w:hAnsiTheme="majorHAnsi" w:cstheme="majorHAnsi"/>
                <w:iCs/>
                <w:sz w:val="20"/>
                <w:szCs w:val="20"/>
                <w:shd w:val="clear" w:color="auto" w:fill="000000" w:themeFill="text1"/>
              </w:rPr>
              <w:fldChar w:fldCharType="end"/>
            </w:r>
            <w:bookmarkEnd w:id="5"/>
            <w:r w:rsidRPr="002A3E24">
              <w:rPr>
                <w:rFonts w:asciiTheme="majorHAnsi" w:hAnsiTheme="majorHAnsi" w:cstheme="majorHAnsi"/>
                <w:iCs/>
                <w:sz w:val="20"/>
                <w:szCs w:val="20"/>
              </w:rPr>
              <w:t xml:space="preserve"> </w:t>
            </w:r>
            <w:r w:rsidR="002A3E24">
              <w:rPr>
                <w:rFonts w:asciiTheme="majorHAnsi" w:hAnsiTheme="majorHAnsi" w:cstheme="majorHAnsi"/>
                <w:iCs/>
                <w:sz w:val="20"/>
                <w:szCs w:val="20"/>
              </w:rPr>
              <w:t xml:space="preserve"> </w:t>
            </w:r>
            <w:r w:rsidRPr="002A3E24">
              <w:rPr>
                <w:rFonts w:asciiTheme="majorHAnsi" w:hAnsiTheme="majorHAnsi" w:cstheme="majorHAnsi"/>
                <w:iCs/>
                <w:sz w:val="20"/>
                <w:szCs w:val="20"/>
              </w:rPr>
              <w:t xml:space="preserve">PERSONAL AND SOCIAL – Positive Personal and Cultural Identity </w:t>
            </w:r>
          </w:p>
          <w:p w14:paraId="485E82D3" w14:textId="1FC4A9C0" w:rsidR="007F04B8" w:rsidRPr="002A3E24" w:rsidRDefault="00D1153F" w:rsidP="002A3E24">
            <w:pPr>
              <w:spacing w:before="100" w:beforeAutospacing="1"/>
              <w:ind w:left="340" w:hanging="340"/>
              <w:contextualSpacing/>
              <w:textAlignment w:val="baseline"/>
              <w:rPr>
                <w:rFonts w:asciiTheme="majorHAnsi" w:eastAsia="Calibri" w:hAnsiTheme="majorHAnsi" w:cstheme="majorHAnsi"/>
                <w:iCs/>
                <w:color w:val="000000"/>
                <w:spacing w:val="-3"/>
                <w:sz w:val="20"/>
                <w:szCs w:val="20"/>
              </w:rPr>
            </w:pPr>
            <w:r w:rsidRPr="00A835EB">
              <w:rPr>
                <w:rFonts w:asciiTheme="majorHAnsi" w:hAnsiTheme="majorHAnsi" w:cstheme="majorHAnsi"/>
                <w:iCs/>
                <w:sz w:val="20"/>
                <w:szCs w:val="20"/>
                <w:shd w:val="clear" w:color="auto" w:fill="000000" w:themeFill="text1"/>
              </w:rPr>
              <w:fldChar w:fldCharType="begin">
                <w:ffData>
                  <w:name w:val="Check9"/>
                  <w:enabled/>
                  <w:calcOnExit w:val="0"/>
                  <w:checkBox>
                    <w:sizeAuto/>
                    <w:default w:val="0"/>
                  </w:checkBox>
                </w:ffData>
              </w:fldChar>
            </w:r>
            <w:bookmarkStart w:id="6" w:name="Check9"/>
            <w:r w:rsidRPr="00A835EB">
              <w:rPr>
                <w:rFonts w:asciiTheme="majorHAnsi" w:hAnsiTheme="majorHAnsi" w:cstheme="majorHAnsi"/>
                <w:iCs/>
                <w:sz w:val="20"/>
                <w:szCs w:val="20"/>
                <w:shd w:val="clear" w:color="auto" w:fill="000000" w:themeFill="text1"/>
              </w:rPr>
              <w:instrText xml:space="preserve"> FORMCHECKBOX </w:instrText>
            </w:r>
            <w:r w:rsidR="005227C2">
              <w:rPr>
                <w:rFonts w:asciiTheme="majorHAnsi" w:hAnsiTheme="majorHAnsi" w:cstheme="majorHAnsi"/>
                <w:iCs/>
                <w:sz w:val="20"/>
                <w:szCs w:val="20"/>
                <w:shd w:val="clear" w:color="auto" w:fill="000000" w:themeFill="text1"/>
              </w:rPr>
            </w:r>
            <w:r w:rsidR="005227C2">
              <w:rPr>
                <w:rFonts w:asciiTheme="majorHAnsi" w:hAnsiTheme="majorHAnsi" w:cstheme="majorHAnsi"/>
                <w:iCs/>
                <w:sz w:val="20"/>
                <w:szCs w:val="20"/>
                <w:shd w:val="clear" w:color="auto" w:fill="000000" w:themeFill="text1"/>
              </w:rPr>
              <w:fldChar w:fldCharType="separate"/>
            </w:r>
            <w:r w:rsidRPr="00A835EB">
              <w:rPr>
                <w:rFonts w:asciiTheme="majorHAnsi" w:hAnsiTheme="majorHAnsi" w:cstheme="majorHAnsi"/>
                <w:iCs/>
                <w:sz w:val="20"/>
                <w:szCs w:val="20"/>
                <w:shd w:val="clear" w:color="auto" w:fill="000000" w:themeFill="text1"/>
              </w:rPr>
              <w:fldChar w:fldCharType="end"/>
            </w:r>
            <w:bookmarkEnd w:id="6"/>
            <w:r w:rsidRPr="002A3E24">
              <w:rPr>
                <w:rFonts w:asciiTheme="majorHAnsi" w:hAnsiTheme="majorHAnsi" w:cstheme="majorHAnsi"/>
                <w:iCs/>
                <w:sz w:val="20"/>
                <w:szCs w:val="20"/>
              </w:rPr>
              <w:t xml:space="preserve"> </w:t>
            </w:r>
            <w:r w:rsidR="002A3E24">
              <w:rPr>
                <w:rFonts w:asciiTheme="majorHAnsi" w:hAnsiTheme="majorHAnsi" w:cstheme="majorHAnsi"/>
                <w:iCs/>
                <w:sz w:val="20"/>
                <w:szCs w:val="20"/>
              </w:rPr>
              <w:t xml:space="preserve"> </w:t>
            </w:r>
            <w:r w:rsidRPr="002A3E24">
              <w:rPr>
                <w:rFonts w:asciiTheme="majorHAnsi" w:hAnsiTheme="majorHAnsi" w:cstheme="majorHAnsi"/>
                <w:iCs/>
                <w:sz w:val="20"/>
                <w:szCs w:val="20"/>
              </w:rPr>
              <w:t xml:space="preserve">PERSONAL AND SOCIAL – Social Awareness </w:t>
            </w:r>
            <w:r w:rsidR="001903F5" w:rsidRPr="002A3E24">
              <w:rPr>
                <w:rFonts w:asciiTheme="majorHAnsi" w:hAnsiTheme="majorHAnsi" w:cstheme="majorHAnsi"/>
                <w:iCs/>
                <w:sz w:val="20"/>
                <w:szCs w:val="20"/>
              </w:rPr>
              <w:t>and Responsibility</w:t>
            </w:r>
          </w:p>
        </w:tc>
        <w:tc>
          <w:tcPr>
            <w:tcW w:w="5975" w:type="dxa"/>
          </w:tcPr>
          <w:p w14:paraId="34C125A6" w14:textId="77777777" w:rsidR="00005B3F" w:rsidRDefault="00A835EB" w:rsidP="005F4ED2">
            <w:pPr>
              <w:rPr>
                <w:rFonts w:asciiTheme="majorHAnsi" w:hAnsiTheme="majorHAnsi" w:cstheme="majorHAnsi"/>
                <w:bCs/>
                <w:sz w:val="22"/>
                <w:szCs w:val="22"/>
              </w:rPr>
            </w:pPr>
            <w:r>
              <w:rPr>
                <w:rFonts w:asciiTheme="majorHAnsi" w:hAnsiTheme="majorHAnsi" w:cstheme="majorHAnsi"/>
                <w:bCs/>
                <w:sz w:val="22"/>
                <w:szCs w:val="22"/>
              </w:rPr>
              <w:t xml:space="preserve">During the play that students will be guided to work together to brainstorm ways to enhance the dialogue with their voice and their body language.   </w:t>
            </w:r>
          </w:p>
          <w:p w14:paraId="67AAB4DD" w14:textId="77777777" w:rsidR="00A835EB" w:rsidRDefault="00A835EB" w:rsidP="005F4ED2">
            <w:pPr>
              <w:rPr>
                <w:rFonts w:asciiTheme="majorHAnsi" w:hAnsiTheme="majorHAnsi" w:cstheme="majorHAnsi"/>
                <w:bCs/>
                <w:sz w:val="22"/>
                <w:szCs w:val="22"/>
              </w:rPr>
            </w:pPr>
            <w:r>
              <w:rPr>
                <w:rFonts w:asciiTheme="majorHAnsi" w:hAnsiTheme="majorHAnsi" w:cstheme="majorHAnsi"/>
                <w:bCs/>
                <w:sz w:val="22"/>
                <w:szCs w:val="22"/>
              </w:rPr>
              <w:t xml:space="preserve">Students will reflect on their own performances as we rehearse and will give structured feedback to others.  </w:t>
            </w:r>
          </w:p>
          <w:p w14:paraId="278F1369" w14:textId="7A0994A5" w:rsidR="00A835EB" w:rsidRDefault="00A835EB" w:rsidP="005F4ED2">
            <w:pPr>
              <w:rPr>
                <w:rFonts w:asciiTheme="majorHAnsi" w:hAnsiTheme="majorHAnsi" w:cstheme="majorHAnsi"/>
                <w:bCs/>
                <w:sz w:val="22"/>
                <w:szCs w:val="22"/>
              </w:rPr>
            </w:pPr>
            <w:r>
              <w:rPr>
                <w:rFonts w:asciiTheme="majorHAnsi" w:hAnsiTheme="majorHAnsi" w:cstheme="majorHAnsi"/>
                <w:bCs/>
                <w:sz w:val="22"/>
                <w:szCs w:val="22"/>
              </w:rPr>
              <w:t xml:space="preserve">Students will be working collaboratively with their cast for the play (we will do 2-3 versions) as well as with their counterpart in the other cast.  </w:t>
            </w:r>
          </w:p>
          <w:p w14:paraId="5C986C4F" w14:textId="77777777" w:rsidR="00A835EB" w:rsidRDefault="00A835EB" w:rsidP="005F4ED2">
            <w:pPr>
              <w:rPr>
                <w:rFonts w:asciiTheme="majorHAnsi" w:hAnsiTheme="majorHAnsi" w:cstheme="majorHAnsi"/>
                <w:bCs/>
                <w:sz w:val="22"/>
                <w:szCs w:val="22"/>
              </w:rPr>
            </w:pPr>
          </w:p>
          <w:p w14:paraId="154AC3A9" w14:textId="4C9BAD4B" w:rsidR="00A835EB" w:rsidRDefault="00A835EB" w:rsidP="005F4ED2">
            <w:pPr>
              <w:rPr>
                <w:rFonts w:asciiTheme="majorHAnsi" w:hAnsiTheme="majorHAnsi" w:cstheme="majorHAnsi"/>
                <w:bCs/>
                <w:sz w:val="22"/>
                <w:szCs w:val="22"/>
              </w:rPr>
            </w:pPr>
            <w:r>
              <w:rPr>
                <w:rFonts w:asciiTheme="majorHAnsi" w:hAnsiTheme="majorHAnsi" w:cstheme="majorHAnsi"/>
                <w:bCs/>
                <w:sz w:val="22"/>
                <w:szCs w:val="22"/>
              </w:rPr>
              <w:t xml:space="preserve">Students will have the opportunity to follow </w:t>
            </w:r>
            <w:r w:rsidR="00782062">
              <w:rPr>
                <w:rFonts w:asciiTheme="majorHAnsi" w:hAnsiTheme="majorHAnsi" w:cstheme="majorHAnsi"/>
                <w:bCs/>
                <w:sz w:val="22"/>
                <w:szCs w:val="22"/>
              </w:rPr>
              <w:t xml:space="preserve">explicit instructions, </w:t>
            </w:r>
            <w:r>
              <w:rPr>
                <w:rFonts w:asciiTheme="majorHAnsi" w:hAnsiTheme="majorHAnsi" w:cstheme="majorHAnsi"/>
                <w:bCs/>
                <w:sz w:val="22"/>
                <w:szCs w:val="22"/>
              </w:rPr>
              <w:t>connect</w:t>
            </w:r>
            <w:r w:rsidR="00782062">
              <w:rPr>
                <w:rFonts w:asciiTheme="majorHAnsi" w:hAnsiTheme="majorHAnsi" w:cstheme="majorHAnsi"/>
                <w:bCs/>
                <w:sz w:val="22"/>
                <w:szCs w:val="22"/>
              </w:rPr>
              <w:t xml:space="preserve"> their math learning to what they are constructing</w:t>
            </w:r>
            <w:r>
              <w:rPr>
                <w:rFonts w:asciiTheme="majorHAnsi" w:hAnsiTheme="majorHAnsi" w:cstheme="majorHAnsi"/>
                <w:bCs/>
                <w:sz w:val="22"/>
                <w:szCs w:val="22"/>
              </w:rPr>
              <w:t>,</w:t>
            </w:r>
            <w:r w:rsidR="00782062">
              <w:rPr>
                <w:rFonts w:asciiTheme="majorHAnsi" w:hAnsiTheme="majorHAnsi" w:cstheme="majorHAnsi"/>
                <w:bCs/>
                <w:sz w:val="22"/>
                <w:szCs w:val="22"/>
              </w:rPr>
              <w:t xml:space="preserve"> and</w:t>
            </w:r>
            <w:r>
              <w:rPr>
                <w:rFonts w:asciiTheme="majorHAnsi" w:hAnsiTheme="majorHAnsi" w:cstheme="majorHAnsi"/>
                <w:bCs/>
                <w:sz w:val="22"/>
                <w:szCs w:val="22"/>
              </w:rPr>
              <w:t xml:space="preserve"> represent </w:t>
            </w:r>
            <w:r w:rsidR="00782062">
              <w:rPr>
                <w:rFonts w:asciiTheme="majorHAnsi" w:hAnsiTheme="majorHAnsi" w:cstheme="majorHAnsi"/>
                <w:bCs/>
                <w:sz w:val="22"/>
                <w:szCs w:val="22"/>
              </w:rPr>
              <w:t>key takeaways</w:t>
            </w:r>
            <w:r>
              <w:rPr>
                <w:rFonts w:asciiTheme="majorHAnsi" w:hAnsiTheme="majorHAnsi" w:cstheme="majorHAnsi"/>
                <w:bCs/>
                <w:sz w:val="22"/>
                <w:szCs w:val="22"/>
              </w:rPr>
              <w:t xml:space="preserve"> from the story in the </w:t>
            </w:r>
            <w:r w:rsidR="00782062">
              <w:rPr>
                <w:rFonts w:asciiTheme="majorHAnsi" w:hAnsiTheme="majorHAnsi" w:cstheme="majorHAnsi"/>
                <w:bCs/>
                <w:sz w:val="22"/>
                <w:szCs w:val="22"/>
              </w:rPr>
              <w:t>B</w:t>
            </w:r>
            <w:r>
              <w:rPr>
                <w:rFonts w:asciiTheme="majorHAnsi" w:hAnsiTheme="majorHAnsi" w:cstheme="majorHAnsi"/>
                <w:bCs/>
                <w:sz w:val="22"/>
                <w:szCs w:val="22"/>
              </w:rPr>
              <w:t xml:space="preserve">entwood </w:t>
            </w:r>
            <w:r w:rsidR="00782062">
              <w:rPr>
                <w:rFonts w:asciiTheme="majorHAnsi" w:hAnsiTheme="majorHAnsi" w:cstheme="majorHAnsi"/>
                <w:bCs/>
                <w:sz w:val="22"/>
                <w:szCs w:val="22"/>
              </w:rPr>
              <w:t>B</w:t>
            </w:r>
            <w:r>
              <w:rPr>
                <w:rFonts w:asciiTheme="majorHAnsi" w:hAnsiTheme="majorHAnsi" w:cstheme="majorHAnsi"/>
                <w:bCs/>
                <w:sz w:val="22"/>
                <w:szCs w:val="22"/>
              </w:rPr>
              <w:t xml:space="preserve">ox project </w:t>
            </w:r>
          </w:p>
          <w:p w14:paraId="6FD856D1" w14:textId="77777777" w:rsidR="00A835EB" w:rsidRDefault="00A835EB" w:rsidP="005F4ED2">
            <w:pPr>
              <w:rPr>
                <w:rFonts w:asciiTheme="majorHAnsi" w:hAnsiTheme="majorHAnsi" w:cstheme="majorHAnsi"/>
                <w:bCs/>
                <w:sz w:val="22"/>
                <w:szCs w:val="22"/>
              </w:rPr>
            </w:pPr>
          </w:p>
          <w:p w14:paraId="6CCDAAC5" w14:textId="33B86EB5" w:rsidR="00A835EB" w:rsidRPr="00EE781F" w:rsidRDefault="00A835EB" w:rsidP="005F4ED2">
            <w:pPr>
              <w:rPr>
                <w:rFonts w:asciiTheme="majorHAnsi" w:hAnsiTheme="majorHAnsi" w:cstheme="majorHAnsi"/>
                <w:bCs/>
                <w:sz w:val="22"/>
                <w:szCs w:val="22"/>
              </w:rPr>
            </w:pPr>
            <w:r>
              <w:rPr>
                <w:rFonts w:asciiTheme="majorHAnsi" w:hAnsiTheme="majorHAnsi" w:cstheme="majorHAnsi"/>
                <w:bCs/>
                <w:sz w:val="22"/>
                <w:szCs w:val="22"/>
              </w:rPr>
              <w:t xml:space="preserve">This play will allow students to reflect on the </w:t>
            </w:r>
            <w:r w:rsidR="00782062">
              <w:rPr>
                <w:rFonts w:asciiTheme="majorHAnsi" w:hAnsiTheme="majorHAnsi" w:cstheme="majorHAnsi"/>
                <w:bCs/>
                <w:sz w:val="22"/>
                <w:szCs w:val="22"/>
              </w:rPr>
              <w:t>structure and significance of Indigenous storytelling and the Bentwood Box project will introduce Indigenous engineering and design.</w:t>
            </w:r>
          </w:p>
        </w:tc>
      </w:tr>
    </w:tbl>
    <w:p w14:paraId="529F7581" w14:textId="77777777" w:rsidR="00D1153F" w:rsidRPr="002A3E24" w:rsidRDefault="00D1153F" w:rsidP="00D1153F">
      <w:pPr>
        <w:rPr>
          <w:rFonts w:asciiTheme="majorHAnsi" w:hAnsiTheme="majorHAnsi" w:cstheme="majorHAnsi"/>
          <w:b/>
          <w:sz w:val="22"/>
          <w:szCs w:val="22"/>
        </w:rPr>
      </w:pPr>
    </w:p>
    <w:p w14:paraId="4667B4DE" w14:textId="77777777" w:rsidR="000B1D88" w:rsidRDefault="00EB063E" w:rsidP="00AD7D57">
      <w:pPr>
        <w:pStyle w:val="ListParagraph"/>
        <w:numPr>
          <w:ilvl w:val="0"/>
          <w:numId w:val="1"/>
        </w:numPr>
        <w:ind w:left="357" w:hanging="357"/>
        <w:rPr>
          <w:rFonts w:asciiTheme="majorHAnsi" w:hAnsiTheme="majorHAnsi" w:cstheme="majorHAnsi"/>
          <w:b/>
          <w:sz w:val="22"/>
          <w:szCs w:val="22"/>
        </w:rPr>
      </w:pPr>
      <w:r w:rsidRPr="002A3E24">
        <w:rPr>
          <w:rFonts w:asciiTheme="majorHAnsi" w:hAnsiTheme="majorHAnsi" w:cstheme="majorHAnsi"/>
          <w:b/>
          <w:sz w:val="22"/>
          <w:szCs w:val="22"/>
        </w:rPr>
        <w:t>INDIGENOUS WORLDVIEWS AND PERSPECTIVES</w:t>
      </w:r>
    </w:p>
    <w:p w14:paraId="6B7538D6" w14:textId="1E6FE9C4" w:rsidR="001903F5" w:rsidRPr="000B1D88" w:rsidRDefault="001903F5" w:rsidP="000B1D88">
      <w:pPr>
        <w:rPr>
          <w:rFonts w:asciiTheme="majorHAnsi" w:hAnsiTheme="majorHAnsi" w:cstheme="majorHAnsi"/>
          <w:b/>
          <w:sz w:val="22"/>
          <w:szCs w:val="22"/>
        </w:rPr>
      </w:pPr>
      <w:r w:rsidRPr="000B1D88">
        <w:rPr>
          <w:rFonts w:asciiTheme="majorHAnsi" w:hAnsiTheme="majorHAnsi" w:cstheme="majorHAnsi"/>
          <w:b/>
          <w:sz w:val="22"/>
          <w:szCs w:val="22"/>
        </w:rPr>
        <w:lastRenderedPageBreak/>
        <w:t>Key resources:</w:t>
      </w:r>
      <w:r w:rsidR="00EB063E" w:rsidRPr="000B1D88">
        <w:rPr>
          <w:rFonts w:asciiTheme="majorHAnsi" w:hAnsiTheme="majorHAnsi" w:cstheme="majorHAnsi"/>
          <w:b/>
          <w:sz w:val="22"/>
          <w:szCs w:val="22"/>
        </w:rPr>
        <w:t xml:space="preserve"> </w:t>
      </w:r>
      <w:r w:rsidR="00EB063E" w:rsidRPr="000B1D88">
        <w:rPr>
          <w:rFonts w:asciiTheme="majorHAnsi" w:hAnsiTheme="majorHAnsi" w:cstheme="majorHAnsi"/>
          <w:bCs/>
          <w:sz w:val="22"/>
          <w:szCs w:val="22"/>
        </w:rPr>
        <w:t>First Peoples Principles of Learning (FPPL);</w:t>
      </w:r>
      <w:r w:rsidRPr="000B1D88">
        <w:rPr>
          <w:rFonts w:asciiTheme="majorHAnsi" w:hAnsiTheme="majorHAnsi" w:cstheme="majorHAnsi"/>
          <w:bCs/>
          <w:sz w:val="22"/>
          <w:szCs w:val="22"/>
        </w:rPr>
        <w:t xml:space="preserve"> </w:t>
      </w:r>
      <w:hyperlink r:id="rId14" w:history="1">
        <w:r w:rsidRPr="000B1D88">
          <w:rPr>
            <w:rStyle w:val="Hyperlink"/>
            <w:rFonts w:asciiTheme="majorHAnsi" w:hAnsiTheme="majorHAnsi" w:cstheme="majorHAnsi"/>
            <w:bCs/>
            <w:sz w:val="22"/>
            <w:szCs w:val="22"/>
          </w:rPr>
          <w:t>Aboriginal Worldviews and Perspectives in the Classroom</w:t>
        </w:r>
      </w:hyperlink>
    </w:p>
    <w:p w14:paraId="17668F44" w14:textId="77777777" w:rsidR="005F4ED2" w:rsidRPr="002A3E24" w:rsidRDefault="005F4ED2" w:rsidP="005F4ED2">
      <w:pPr>
        <w:rPr>
          <w:rFonts w:asciiTheme="majorHAnsi" w:hAnsiTheme="majorHAnsi" w:cstheme="majorHAnsi"/>
          <w:b/>
          <w:sz w:val="22"/>
          <w:szCs w:val="22"/>
        </w:rPr>
      </w:pPr>
    </w:p>
    <w:tbl>
      <w:tblPr>
        <w:tblStyle w:val="TableGrid"/>
        <w:tblW w:w="0" w:type="auto"/>
        <w:tblInd w:w="-5" w:type="dxa"/>
        <w:tblLook w:val="04A0" w:firstRow="1" w:lastRow="0" w:firstColumn="1" w:lastColumn="0" w:noHBand="0" w:noVBand="1"/>
      </w:tblPr>
      <w:tblGrid>
        <w:gridCol w:w="6521"/>
        <w:gridCol w:w="4274"/>
      </w:tblGrid>
      <w:tr w:rsidR="00D1153F" w:rsidRPr="002A3E24" w14:paraId="31765346" w14:textId="77777777" w:rsidTr="003300B9">
        <w:trPr>
          <w:trHeight w:val="276"/>
        </w:trPr>
        <w:tc>
          <w:tcPr>
            <w:tcW w:w="6521" w:type="dxa"/>
            <w:shd w:val="clear" w:color="auto" w:fill="F2F2F2" w:themeFill="background1" w:themeFillShade="F2"/>
          </w:tcPr>
          <w:p w14:paraId="1300190A" w14:textId="12B49745" w:rsidR="00D1153F" w:rsidRPr="002A3E24" w:rsidRDefault="00D1153F" w:rsidP="00F67350">
            <w:pPr>
              <w:rPr>
                <w:rFonts w:asciiTheme="majorHAnsi" w:hAnsiTheme="majorHAnsi" w:cstheme="majorHAnsi"/>
                <w:bCs/>
                <w:i/>
                <w:iCs/>
                <w:sz w:val="22"/>
                <w:szCs w:val="22"/>
              </w:rPr>
            </w:pPr>
            <w:r w:rsidRPr="002A3E24">
              <w:rPr>
                <w:rFonts w:asciiTheme="majorHAnsi" w:hAnsiTheme="majorHAnsi" w:cstheme="majorHAnsi"/>
                <w:b/>
                <w:sz w:val="22"/>
                <w:szCs w:val="22"/>
              </w:rPr>
              <w:t>FPPL to be included in this lesson</w:t>
            </w:r>
            <w:r w:rsidRPr="002A3E24">
              <w:rPr>
                <w:rFonts w:asciiTheme="majorHAnsi" w:hAnsiTheme="majorHAnsi" w:cstheme="majorHAnsi"/>
                <w:bCs/>
                <w:i/>
                <w:iCs/>
                <w:sz w:val="22"/>
                <w:szCs w:val="22"/>
              </w:rPr>
              <w:t xml:space="preserve"> </w:t>
            </w:r>
            <w:r w:rsidR="002562E6" w:rsidRPr="002A3E24">
              <w:rPr>
                <w:rFonts w:asciiTheme="majorHAnsi" w:hAnsiTheme="majorHAnsi" w:cstheme="majorHAnsi"/>
                <w:bCs/>
                <w:i/>
                <w:iCs/>
                <w:sz w:val="22"/>
                <w:szCs w:val="22"/>
              </w:rPr>
              <w:br/>
            </w:r>
            <w:r w:rsidRPr="002A3E24">
              <w:rPr>
                <w:rFonts w:asciiTheme="majorHAnsi" w:hAnsiTheme="majorHAnsi" w:cstheme="majorHAnsi"/>
                <w:bCs/>
                <w:i/>
                <w:iCs/>
                <w:sz w:val="22"/>
                <w:szCs w:val="22"/>
              </w:rPr>
              <w:t>(check all that apply)</w:t>
            </w:r>
            <w:r w:rsidR="00E40F39" w:rsidRPr="002A3E24">
              <w:rPr>
                <w:rFonts w:asciiTheme="majorHAnsi" w:hAnsiTheme="majorHAnsi" w:cstheme="majorHAnsi"/>
                <w:bCs/>
                <w:i/>
                <w:iCs/>
                <w:sz w:val="22"/>
                <w:szCs w:val="22"/>
              </w:rPr>
              <w:t>:</w:t>
            </w:r>
          </w:p>
        </w:tc>
        <w:tc>
          <w:tcPr>
            <w:tcW w:w="4274" w:type="dxa"/>
            <w:shd w:val="clear" w:color="auto" w:fill="F2F2F2" w:themeFill="background1" w:themeFillShade="F2"/>
          </w:tcPr>
          <w:p w14:paraId="05CD5659" w14:textId="11CE7CA5" w:rsidR="00D1153F" w:rsidRPr="002A3E24" w:rsidRDefault="00D1153F" w:rsidP="00F67350">
            <w:pPr>
              <w:rPr>
                <w:rFonts w:asciiTheme="majorHAnsi" w:hAnsiTheme="majorHAnsi" w:cstheme="majorHAnsi"/>
                <w:bCs/>
                <w:i/>
                <w:iCs/>
                <w:sz w:val="22"/>
                <w:szCs w:val="22"/>
              </w:rPr>
            </w:pPr>
            <w:r w:rsidRPr="002A3E24">
              <w:rPr>
                <w:rFonts w:asciiTheme="majorHAnsi" w:hAnsiTheme="majorHAnsi" w:cstheme="majorHAnsi"/>
                <w:bCs/>
                <w:i/>
                <w:iCs/>
                <w:sz w:val="22"/>
                <w:szCs w:val="22"/>
              </w:rPr>
              <w:t xml:space="preserve">How will </w:t>
            </w:r>
            <w:r w:rsidR="003300B9" w:rsidRPr="002A3E24">
              <w:rPr>
                <w:rFonts w:asciiTheme="majorHAnsi" w:hAnsiTheme="majorHAnsi" w:cstheme="majorHAnsi"/>
                <w:bCs/>
                <w:i/>
                <w:iCs/>
                <w:sz w:val="22"/>
                <w:szCs w:val="22"/>
              </w:rPr>
              <w:t>you</w:t>
            </w:r>
            <w:r w:rsidRPr="002A3E24">
              <w:rPr>
                <w:rFonts w:asciiTheme="majorHAnsi" w:hAnsiTheme="majorHAnsi" w:cstheme="majorHAnsi"/>
                <w:bCs/>
                <w:i/>
                <w:iCs/>
                <w:sz w:val="22"/>
                <w:szCs w:val="22"/>
              </w:rPr>
              <w:t xml:space="preserve"> embed Indigenous worldviews, perspectives, or FPPL in the lesson?</w:t>
            </w:r>
          </w:p>
        </w:tc>
      </w:tr>
      <w:tr w:rsidR="00D1153F" w:rsidRPr="002A3E24" w14:paraId="43491D2A" w14:textId="77777777" w:rsidTr="002A3E24">
        <w:trPr>
          <w:trHeight w:val="848"/>
        </w:trPr>
        <w:tc>
          <w:tcPr>
            <w:tcW w:w="6521" w:type="dxa"/>
            <w:shd w:val="clear" w:color="auto" w:fill="F2F2F2" w:themeFill="background1" w:themeFillShade="F2"/>
          </w:tcPr>
          <w:p w14:paraId="23656E16" w14:textId="77777777" w:rsidR="00D1153F" w:rsidRPr="002A3E24" w:rsidRDefault="00D1153F" w:rsidP="00E40F39">
            <w:pPr>
              <w:ind w:left="284" w:hanging="284"/>
              <w:contextualSpacing/>
              <w:textAlignment w:val="baseline"/>
              <w:rPr>
                <w:rFonts w:asciiTheme="majorHAnsi" w:hAnsiTheme="majorHAnsi" w:cstheme="majorHAnsi"/>
                <w:sz w:val="20"/>
                <w:szCs w:val="20"/>
              </w:rPr>
            </w:pPr>
            <w:r w:rsidRPr="00782062">
              <w:rPr>
                <w:rFonts w:asciiTheme="majorHAnsi" w:eastAsia="Calibri" w:hAnsiTheme="majorHAnsi" w:cstheme="majorHAnsi"/>
                <w:i/>
                <w:color w:val="000000"/>
                <w:spacing w:val="-3"/>
                <w:sz w:val="20"/>
                <w:szCs w:val="20"/>
                <w:shd w:val="clear" w:color="auto" w:fill="000000" w:themeFill="text1"/>
              </w:rPr>
              <w:fldChar w:fldCharType="begin">
                <w:ffData>
                  <w:name w:val="Check1"/>
                  <w:enabled/>
                  <w:calcOnExit w:val="0"/>
                  <w:checkBox>
                    <w:sizeAuto/>
                    <w:default w:val="0"/>
                  </w:checkBox>
                </w:ffData>
              </w:fldChar>
            </w:r>
            <w:r w:rsidRPr="00782062">
              <w:rPr>
                <w:rFonts w:asciiTheme="majorHAnsi" w:eastAsia="Calibri" w:hAnsiTheme="majorHAnsi" w:cstheme="majorHAnsi"/>
                <w:i/>
                <w:color w:val="000000"/>
                <w:spacing w:val="-3"/>
                <w:sz w:val="20"/>
                <w:szCs w:val="20"/>
                <w:shd w:val="clear" w:color="auto" w:fill="000000" w:themeFill="text1"/>
              </w:rPr>
              <w:instrText xml:space="preserve"> FORMCHECKBOX </w:instrText>
            </w:r>
            <w:r w:rsidR="005227C2">
              <w:rPr>
                <w:rFonts w:asciiTheme="majorHAnsi" w:eastAsia="Calibri" w:hAnsiTheme="majorHAnsi" w:cstheme="majorHAnsi"/>
                <w:i/>
                <w:color w:val="000000"/>
                <w:spacing w:val="-3"/>
                <w:sz w:val="20"/>
                <w:szCs w:val="20"/>
                <w:shd w:val="clear" w:color="auto" w:fill="000000" w:themeFill="text1"/>
              </w:rPr>
            </w:r>
            <w:r w:rsidR="005227C2">
              <w:rPr>
                <w:rFonts w:asciiTheme="majorHAnsi" w:eastAsia="Calibri" w:hAnsiTheme="majorHAnsi" w:cstheme="majorHAnsi"/>
                <w:i/>
                <w:color w:val="000000"/>
                <w:spacing w:val="-3"/>
                <w:sz w:val="20"/>
                <w:szCs w:val="20"/>
                <w:shd w:val="clear" w:color="auto" w:fill="000000" w:themeFill="text1"/>
              </w:rPr>
              <w:fldChar w:fldCharType="separate"/>
            </w:r>
            <w:r w:rsidRPr="00782062">
              <w:rPr>
                <w:rFonts w:asciiTheme="majorHAnsi" w:eastAsia="Calibri" w:hAnsiTheme="majorHAnsi" w:cstheme="majorHAnsi"/>
                <w:i/>
                <w:color w:val="000000"/>
                <w:spacing w:val="-3"/>
                <w:sz w:val="20"/>
                <w:szCs w:val="20"/>
                <w:shd w:val="clear" w:color="auto" w:fill="000000" w:themeFill="text1"/>
              </w:rPr>
              <w:fldChar w:fldCharType="end"/>
            </w:r>
            <w:r w:rsidRPr="002A3E24">
              <w:rPr>
                <w:rFonts w:asciiTheme="majorHAnsi" w:eastAsia="Calibri" w:hAnsiTheme="majorHAnsi" w:cstheme="majorHAnsi"/>
                <w:i/>
                <w:color w:val="000000"/>
                <w:spacing w:val="-3"/>
                <w:sz w:val="20"/>
                <w:szCs w:val="20"/>
              </w:rPr>
              <w:t xml:space="preserve"> </w:t>
            </w:r>
            <w:r w:rsidRPr="002A3E24">
              <w:rPr>
                <w:rFonts w:asciiTheme="majorHAnsi" w:hAnsiTheme="majorHAnsi" w:cstheme="majorHAnsi"/>
                <w:sz w:val="20"/>
                <w:szCs w:val="20"/>
              </w:rPr>
              <w:t xml:space="preserve">Learning ultimately supports the well-being of the self, the family, the community, the land, the spirits, and the ancestors. </w:t>
            </w:r>
          </w:p>
          <w:p w14:paraId="053D0AAD" w14:textId="77777777" w:rsidR="00D1153F" w:rsidRPr="002A3E24" w:rsidRDefault="00D1153F" w:rsidP="00E40F39">
            <w:pPr>
              <w:ind w:left="284" w:hanging="284"/>
              <w:contextualSpacing/>
              <w:textAlignment w:val="baseline"/>
              <w:rPr>
                <w:rFonts w:asciiTheme="majorHAnsi" w:hAnsiTheme="majorHAnsi" w:cstheme="majorHAnsi"/>
                <w:sz w:val="20"/>
                <w:szCs w:val="20"/>
              </w:rPr>
            </w:pPr>
            <w:r w:rsidRPr="00782062">
              <w:rPr>
                <w:rFonts w:asciiTheme="majorHAnsi" w:hAnsiTheme="majorHAnsi" w:cstheme="majorHAnsi"/>
                <w:sz w:val="20"/>
                <w:szCs w:val="20"/>
                <w:shd w:val="clear" w:color="auto" w:fill="000000" w:themeFill="text1"/>
              </w:rPr>
              <w:fldChar w:fldCharType="begin">
                <w:ffData>
                  <w:name w:val="Check2"/>
                  <w:enabled/>
                  <w:calcOnExit w:val="0"/>
                  <w:checkBox>
                    <w:sizeAuto/>
                    <w:default w:val="0"/>
                  </w:checkBox>
                </w:ffData>
              </w:fldChar>
            </w:r>
            <w:r w:rsidRPr="00782062">
              <w:rPr>
                <w:rFonts w:asciiTheme="majorHAnsi" w:hAnsiTheme="majorHAnsi" w:cstheme="majorHAnsi"/>
                <w:sz w:val="20"/>
                <w:szCs w:val="20"/>
                <w:shd w:val="clear" w:color="auto" w:fill="000000" w:themeFill="text1"/>
              </w:rPr>
              <w:instrText xml:space="preserve"> FORMCHECKBOX </w:instrText>
            </w:r>
            <w:r w:rsidR="005227C2">
              <w:rPr>
                <w:rFonts w:asciiTheme="majorHAnsi" w:hAnsiTheme="majorHAnsi" w:cstheme="majorHAnsi"/>
                <w:sz w:val="20"/>
                <w:szCs w:val="20"/>
                <w:shd w:val="clear" w:color="auto" w:fill="000000" w:themeFill="text1"/>
              </w:rPr>
            </w:r>
            <w:r w:rsidR="005227C2">
              <w:rPr>
                <w:rFonts w:asciiTheme="majorHAnsi" w:hAnsiTheme="majorHAnsi" w:cstheme="majorHAnsi"/>
                <w:sz w:val="20"/>
                <w:szCs w:val="20"/>
                <w:shd w:val="clear" w:color="auto" w:fill="000000" w:themeFill="text1"/>
              </w:rPr>
              <w:fldChar w:fldCharType="separate"/>
            </w:r>
            <w:r w:rsidRPr="00782062">
              <w:rPr>
                <w:rFonts w:asciiTheme="majorHAnsi" w:hAnsiTheme="majorHAnsi" w:cstheme="majorHAnsi"/>
                <w:sz w:val="20"/>
                <w:szCs w:val="20"/>
                <w:shd w:val="clear" w:color="auto" w:fill="000000" w:themeFill="text1"/>
              </w:rPr>
              <w:fldChar w:fldCharType="end"/>
            </w:r>
            <w:r w:rsidRPr="002A3E24">
              <w:rPr>
                <w:rFonts w:asciiTheme="majorHAnsi" w:hAnsiTheme="majorHAnsi" w:cstheme="majorHAnsi"/>
                <w:sz w:val="20"/>
                <w:szCs w:val="20"/>
              </w:rPr>
              <w:t xml:space="preserve"> Learning is holistic, reflexive, reflective, experiential, and relational (focused on connectedness, on reciprocal relationships, and a sense of place). </w:t>
            </w:r>
          </w:p>
          <w:p w14:paraId="11CF49AB" w14:textId="77777777" w:rsidR="00D1153F" w:rsidRPr="002A3E24" w:rsidRDefault="00D1153F" w:rsidP="00E40F39">
            <w:pPr>
              <w:ind w:left="284" w:hanging="284"/>
              <w:contextualSpacing/>
              <w:textAlignment w:val="baseline"/>
              <w:rPr>
                <w:rFonts w:asciiTheme="majorHAnsi" w:hAnsiTheme="majorHAnsi" w:cstheme="majorHAnsi"/>
                <w:sz w:val="20"/>
                <w:szCs w:val="20"/>
              </w:rPr>
            </w:pPr>
            <w:r w:rsidRPr="002A3E24">
              <w:rPr>
                <w:rFonts w:asciiTheme="majorHAnsi" w:hAnsiTheme="majorHAnsi" w:cstheme="majorHAnsi"/>
                <w:sz w:val="20"/>
                <w:szCs w:val="20"/>
              </w:rPr>
              <w:fldChar w:fldCharType="begin">
                <w:ffData>
                  <w:name w:val="Check3"/>
                  <w:enabled/>
                  <w:calcOnExit w:val="0"/>
                  <w:checkBox>
                    <w:sizeAuto/>
                    <w:default w:val="0"/>
                  </w:checkBox>
                </w:ffData>
              </w:fldChar>
            </w:r>
            <w:r w:rsidRPr="002A3E24">
              <w:rPr>
                <w:rFonts w:asciiTheme="majorHAnsi" w:hAnsiTheme="majorHAnsi" w:cstheme="majorHAnsi"/>
                <w:sz w:val="20"/>
                <w:szCs w:val="20"/>
              </w:rPr>
              <w:instrText xml:space="preserve"> FORMCHECKBOX </w:instrText>
            </w:r>
            <w:r w:rsidR="005227C2">
              <w:rPr>
                <w:rFonts w:asciiTheme="majorHAnsi" w:hAnsiTheme="majorHAnsi" w:cstheme="majorHAnsi"/>
                <w:sz w:val="20"/>
                <w:szCs w:val="20"/>
              </w:rPr>
            </w:r>
            <w:r w:rsidR="005227C2">
              <w:rPr>
                <w:rFonts w:asciiTheme="majorHAnsi" w:hAnsiTheme="majorHAnsi" w:cstheme="majorHAnsi"/>
                <w:sz w:val="20"/>
                <w:szCs w:val="20"/>
              </w:rPr>
              <w:fldChar w:fldCharType="separate"/>
            </w:r>
            <w:r w:rsidRPr="002A3E24">
              <w:rPr>
                <w:rFonts w:asciiTheme="majorHAnsi" w:hAnsiTheme="majorHAnsi" w:cstheme="majorHAnsi"/>
                <w:sz w:val="20"/>
                <w:szCs w:val="20"/>
              </w:rPr>
              <w:fldChar w:fldCharType="end"/>
            </w:r>
            <w:r w:rsidRPr="002A3E24">
              <w:rPr>
                <w:rFonts w:asciiTheme="majorHAnsi" w:hAnsiTheme="majorHAnsi" w:cstheme="majorHAnsi"/>
                <w:sz w:val="20"/>
                <w:szCs w:val="20"/>
              </w:rPr>
              <w:t xml:space="preserve"> Learning involves recognizing the consequences of one's actions.</w:t>
            </w:r>
          </w:p>
          <w:p w14:paraId="5849EF26" w14:textId="77777777" w:rsidR="00D1153F" w:rsidRPr="002A3E24" w:rsidRDefault="00D1153F" w:rsidP="00E40F39">
            <w:pPr>
              <w:ind w:left="284" w:hanging="284"/>
              <w:contextualSpacing/>
              <w:textAlignment w:val="baseline"/>
              <w:rPr>
                <w:rFonts w:asciiTheme="majorHAnsi" w:hAnsiTheme="majorHAnsi" w:cstheme="majorHAnsi"/>
                <w:sz w:val="20"/>
                <w:szCs w:val="20"/>
              </w:rPr>
            </w:pPr>
            <w:r w:rsidRPr="002A3E24">
              <w:rPr>
                <w:rFonts w:asciiTheme="majorHAnsi" w:hAnsiTheme="majorHAnsi" w:cstheme="majorHAnsi"/>
                <w:sz w:val="20"/>
                <w:szCs w:val="20"/>
              </w:rPr>
              <w:fldChar w:fldCharType="begin">
                <w:ffData>
                  <w:name w:val="Check4"/>
                  <w:enabled/>
                  <w:calcOnExit w:val="0"/>
                  <w:checkBox>
                    <w:sizeAuto/>
                    <w:default w:val="0"/>
                  </w:checkBox>
                </w:ffData>
              </w:fldChar>
            </w:r>
            <w:r w:rsidRPr="002A3E24">
              <w:rPr>
                <w:rFonts w:asciiTheme="majorHAnsi" w:hAnsiTheme="majorHAnsi" w:cstheme="majorHAnsi"/>
                <w:sz w:val="20"/>
                <w:szCs w:val="20"/>
              </w:rPr>
              <w:instrText xml:space="preserve"> FORMCHECKBOX </w:instrText>
            </w:r>
            <w:r w:rsidR="005227C2">
              <w:rPr>
                <w:rFonts w:asciiTheme="majorHAnsi" w:hAnsiTheme="majorHAnsi" w:cstheme="majorHAnsi"/>
                <w:sz w:val="20"/>
                <w:szCs w:val="20"/>
              </w:rPr>
            </w:r>
            <w:r w:rsidR="005227C2">
              <w:rPr>
                <w:rFonts w:asciiTheme="majorHAnsi" w:hAnsiTheme="majorHAnsi" w:cstheme="majorHAnsi"/>
                <w:sz w:val="20"/>
                <w:szCs w:val="20"/>
              </w:rPr>
              <w:fldChar w:fldCharType="separate"/>
            </w:r>
            <w:r w:rsidRPr="002A3E24">
              <w:rPr>
                <w:rFonts w:asciiTheme="majorHAnsi" w:hAnsiTheme="majorHAnsi" w:cstheme="majorHAnsi"/>
                <w:sz w:val="20"/>
                <w:szCs w:val="20"/>
              </w:rPr>
              <w:fldChar w:fldCharType="end"/>
            </w:r>
            <w:r w:rsidRPr="002A3E24">
              <w:rPr>
                <w:rFonts w:asciiTheme="majorHAnsi" w:hAnsiTheme="majorHAnsi" w:cstheme="majorHAnsi"/>
                <w:sz w:val="20"/>
                <w:szCs w:val="20"/>
              </w:rPr>
              <w:t xml:space="preserve"> Learning involves generational roles and responsibilities.</w:t>
            </w:r>
          </w:p>
          <w:p w14:paraId="27687054" w14:textId="494EBB07" w:rsidR="00D1153F" w:rsidRPr="002A3E24" w:rsidRDefault="00782062" w:rsidP="00E40F39">
            <w:pPr>
              <w:ind w:left="284" w:hanging="284"/>
              <w:contextualSpacing/>
              <w:textAlignment w:val="baseline"/>
              <w:rPr>
                <w:rFonts w:asciiTheme="majorHAnsi" w:hAnsiTheme="majorHAnsi" w:cstheme="majorHAnsi"/>
                <w:sz w:val="20"/>
                <w:szCs w:val="20"/>
              </w:rPr>
            </w:pPr>
            <w:r w:rsidRPr="00782062">
              <w:rPr>
                <w:rFonts w:asciiTheme="majorHAnsi" w:hAnsiTheme="majorHAnsi" w:cstheme="majorHAnsi"/>
                <w:sz w:val="20"/>
                <w:szCs w:val="20"/>
                <w:shd w:val="clear" w:color="auto" w:fill="000000" w:themeFill="text1"/>
              </w:rPr>
              <w:fldChar w:fldCharType="begin">
                <w:ffData>
                  <w:name w:val="Check2"/>
                  <w:enabled/>
                  <w:calcOnExit w:val="0"/>
                  <w:checkBox>
                    <w:sizeAuto/>
                    <w:default w:val="0"/>
                  </w:checkBox>
                </w:ffData>
              </w:fldChar>
            </w:r>
            <w:r w:rsidRPr="00782062">
              <w:rPr>
                <w:rFonts w:asciiTheme="majorHAnsi" w:hAnsiTheme="majorHAnsi" w:cstheme="majorHAnsi"/>
                <w:sz w:val="20"/>
                <w:szCs w:val="20"/>
                <w:shd w:val="clear" w:color="auto" w:fill="000000" w:themeFill="text1"/>
              </w:rPr>
              <w:instrText xml:space="preserve"> FORMCHECKBOX </w:instrText>
            </w:r>
            <w:r w:rsidR="005227C2">
              <w:rPr>
                <w:rFonts w:asciiTheme="majorHAnsi" w:hAnsiTheme="majorHAnsi" w:cstheme="majorHAnsi"/>
                <w:sz w:val="20"/>
                <w:szCs w:val="20"/>
                <w:shd w:val="clear" w:color="auto" w:fill="000000" w:themeFill="text1"/>
              </w:rPr>
            </w:r>
            <w:r w:rsidR="005227C2">
              <w:rPr>
                <w:rFonts w:asciiTheme="majorHAnsi" w:hAnsiTheme="majorHAnsi" w:cstheme="majorHAnsi"/>
                <w:sz w:val="20"/>
                <w:szCs w:val="20"/>
                <w:shd w:val="clear" w:color="auto" w:fill="000000" w:themeFill="text1"/>
              </w:rPr>
              <w:fldChar w:fldCharType="separate"/>
            </w:r>
            <w:r w:rsidRPr="00782062">
              <w:rPr>
                <w:rFonts w:asciiTheme="majorHAnsi" w:hAnsiTheme="majorHAnsi" w:cstheme="majorHAnsi"/>
                <w:sz w:val="20"/>
                <w:szCs w:val="20"/>
                <w:shd w:val="clear" w:color="auto" w:fill="000000" w:themeFill="text1"/>
              </w:rPr>
              <w:fldChar w:fldCharType="end"/>
            </w:r>
            <w:r w:rsidR="00D1153F" w:rsidRPr="002A3E24">
              <w:rPr>
                <w:rFonts w:asciiTheme="majorHAnsi" w:hAnsiTheme="majorHAnsi" w:cstheme="majorHAnsi"/>
                <w:sz w:val="20"/>
                <w:szCs w:val="20"/>
              </w:rPr>
              <w:t xml:space="preserve"> Learning recognizes the role of Indigenous knowledge.</w:t>
            </w:r>
          </w:p>
          <w:p w14:paraId="6CAA1317" w14:textId="36311F7C" w:rsidR="00D1153F" w:rsidRPr="002A3E24" w:rsidRDefault="00782062" w:rsidP="00E40F39">
            <w:pPr>
              <w:ind w:left="284" w:hanging="284"/>
              <w:contextualSpacing/>
              <w:textAlignment w:val="baseline"/>
              <w:rPr>
                <w:rFonts w:asciiTheme="majorHAnsi" w:hAnsiTheme="majorHAnsi" w:cstheme="majorHAnsi"/>
                <w:sz w:val="20"/>
                <w:szCs w:val="20"/>
              </w:rPr>
            </w:pPr>
            <w:r w:rsidRPr="00782062">
              <w:rPr>
                <w:rFonts w:asciiTheme="majorHAnsi" w:hAnsiTheme="majorHAnsi" w:cstheme="majorHAnsi"/>
                <w:sz w:val="20"/>
                <w:szCs w:val="20"/>
                <w:shd w:val="clear" w:color="auto" w:fill="000000" w:themeFill="text1"/>
              </w:rPr>
              <w:fldChar w:fldCharType="begin">
                <w:ffData>
                  <w:name w:val="Check2"/>
                  <w:enabled/>
                  <w:calcOnExit w:val="0"/>
                  <w:checkBox>
                    <w:sizeAuto/>
                    <w:default w:val="0"/>
                  </w:checkBox>
                </w:ffData>
              </w:fldChar>
            </w:r>
            <w:r w:rsidRPr="00782062">
              <w:rPr>
                <w:rFonts w:asciiTheme="majorHAnsi" w:hAnsiTheme="majorHAnsi" w:cstheme="majorHAnsi"/>
                <w:sz w:val="20"/>
                <w:szCs w:val="20"/>
                <w:shd w:val="clear" w:color="auto" w:fill="000000" w:themeFill="text1"/>
              </w:rPr>
              <w:instrText xml:space="preserve"> FORMCHECKBOX </w:instrText>
            </w:r>
            <w:r w:rsidR="005227C2">
              <w:rPr>
                <w:rFonts w:asciiTheme="majorHAnsi" w:hAnsiTheme="majorHAnsi" w:cstheme="majorHAnsi"/>
                <w:sz w:val="20"/>
                <w:szCs w:val="20"/>
                <w:shd w:val="clear" w:color="auto" w:fill="000000" w:themeFill="text1"/>
              </w:rPr>
            </w:r>
            <w:r w:rsidR="005227C2">
              <w:rPr>
                <w:rFonts w:asciiTheme="majorHAnsi" w:hAnsiTheme="majorHAnsi" w:cstheme="majorHAnsi"/>
                <w:sz w:val="20"/>
                <w:szCs w:val="20"/>
                <w:shd w:val="clear" w:color="auto" w:fill="000000" w:themeFill="text1"/>
              </w:rPr>
              <w:fldChar w:fldCharType="separate"/>
            </w:r>
            <w:r w:rsidRPr="00782062">
              <w:rPr>
                <w:rFonts w:asciiTheme="majorHAnsi" w:hAnsiTheme="majorHAnsi" w:cstheme="majorHAnsi"/>
                <w:sz w:val="20"/>
                <w:szCs w:val="20"/>
                <w:shd w:val="clear" w:color="auto" w:fill="000000" w:themeFill="text1"/>
              </w:rPr>
              <w:fldChar w:fldCharType="end"/>
            </w:r>
            <w:r w:rsidR="00D1153F" w:rsidRPr="002A3E24">
              <w:rPr>
                <w:rFonts w:asciiTheme="majorHAnsi" w:hAnsiTheme="majorHAnsi" w:cstheme="majorHAnsi"/>
                <w:sz w:val="20"/>
                <w:szCs w:val="20"/>
              </w:rPr>
              <w:t xml:space="preserve"> Learning is embedded in memory, history, and story.</w:t>
            </w:r>
          </w:p>
          <w:p w14:paraId="53AB4B9F" w14:textId="11EC1CEF" w:rsidR="00D1153F" w:rsidRPr="002A3E24" w:rsidRDefault="00782062" w:rsidP="00E40F39">
            <w:pPr>
              <w:ind w:left="284" w:hanging="284"/>
              <w:contextualSpacing/>
              <w:textAlignment w:val="baseline"/>
              <w:rPr>
                <w:rFonts w:asciiTheme="majorHAnsi" w:hAnsiTheme="majorHAnsi" w:cstheme="majorHAnsi"/>
                <w:sz w:val="20"/>
                <w:szCs w:val="20"/>
              </w:rPr>
            </w:pPr>
            <w:r w:rsidRPr="00782062">
              <w:rPr>
                <w:rFonts w:asciiTheme="majorHAnsi" w:hAnsiTheme="majorHAnsi" w:cstheme="majorHAnsi"/>
                <w:sz w:val="20"/>
                <w:szCs w:val="20"/>
                <w:shd w:val="clear" w:color="auto" w:fill="000000" w:themeFill="text1"/>
              </w:rPr>
              <w:fldChar w:fldCharType="begin">
                <w:ffData>
                  <w:name w:val="Check2"/>
                  <w:enabled/>
                  <w:calcOnExit w:val="0"/>
                  <w:checkBox>
                    <w:sizeAuto/>
                    <w:default w:val="0"/>
                  </w:checkBox>
                </w:ffData>
              </w:fldChar>
            </w:r>
            <w:r w:rsidRPr="00782062">
              <w:rPr>
                <w:rFonts w:asciiTheme="majorHAnsi" w:hAnsiTheme="majorHAnsi" w:cstheme="majorHAnsi"/>
                <w:sz w:val="20"/>
                <w:szCs w:val="20"/>
                <w:shd w:val="clear" w:color="auto" w:fill="000000" w:themeFill="text1"/>
              </w:rPr>
              <w:instrText xml:space="preserve"> FORMCHECKBOX </w:instrText>
            </w:r>
            <w:r w:rsidR="005227C2">
              <w:rPr>
                <w:rFonts w:asciiTheme="majorHAnsi" w:hAnsiTheme="majorHAnsi" w:cstheme="majorHAnsi"/>
                <w:sz w:val="20"/>
                <w:szCs w:val="20"/>
                <w:shd w:val="clear" w:color="auto" w:fill="000000" w:themeFill="text1"/>
              </w:rPr>
            </w:r>
            <w:r w:rsidR="005227C2">
              <w:rPr>
                <w:rFonts w:asciiTheme="majorHAnsi" w:hAnsiTheme="majorHAnsi" w:cstheme="majorHAnsi"/>
                <w:sz w:val="20"/>
                <w:szCs w:val="20"/>
                <w:shd w:val="clear" w:color="auto" w:fill="000000" w:themeFill="text1"/>
              </w:rPr>
              <w:fldChar w:fldCharType="separate"/>
            </w:r>
            <w:r w:rsidRPr="00782062">
              <w:rPr>
                <w:rFonts w:asciiTheme="majorHAnsi" w:hAnsiTheme="majorHAnsi" w:cstheme="majorHAnsi"/>
                <w:sz w:val="20"/>
                <w:szCs w:val="20"/>
                <w:shd w:val="clear" w:color="auto" w:fill="000000" w:themeFill="text1"/>
              </w:rPr>
              <w:fldChar w:fldCharType="end"/>
            </w:r>
            <w:r w:rsidR="00D1153F" w:rsidRPr="002A3E24">
              <w:rPr>
                <w:rFonts w:asciiTheme="majorHAnsi" w:hAnsiTheme="majorHAnsi" w:cstheme="majorHAnsi"/>
                <w:sz w:val="20"/>
                <w:szCs w:val="20"/>
              </w:rPr>
              <w:t xml:space="preserve"> Learning involves patience and time. </w:t>
            </w:r>
          </w:p>
          <w:p w14:paraId="6D80ECC0" w14:textId="77777777" w:rsidR="00D1153F" w:rsidRPr="002A3E24" w:rsidRDefault="00D1153F" w:rsidP="00E40F39">
            <w:pPr>
              <w:ind w:left="284" w:hanging="284"/>
              <w:contextualSpacing/>
              <w:textAlignment w:val="baseline"/>
              <w:rPr>
                <w:rFonts w:asciiTheme="majorHAnsi" w:hAnsiTheme="majorHAnsi" w:cstheme="majorHAnsi"/>
                <w:sz w:val="20"/>
                <w:szCs w:val="20"/>
              </w:rPr>
            </w:pPr>
            <w:r w:rsidRPr="002A3E24">
              <w:rPr>
                <w:rFonts w:asciiTheme="majorHAnsi" w:hAnsiTheme="majorHAnsi" w:cstheme="majorHAnsi"/>
                <w:sz w:val="20"/>
                <w:szCs w:val="20"/>
              </w:rPr>
              <w:fldChar w:fldCharType="begin">
                <w:ffData>
                  <w:name w:val="Check8"/>
                  <w:enabled/>
                  <w:calcOnExit w:val="0"/>
                  <w:checkBox>
                    <w:sizeAuto/>
                    <w:default w:val="0"/>
                  </w:checkBox>
                </w:ffData>
              </w:fldChar>
            </w:r>
            <w:r w:rsidRPr="002A3E24">
              <w:rPr>
                <w:rFonts w:asciiTheme="majorHAnsi" w:hAnsiTheme="majorHAnsi" w:cstheme="majorHAnsi"/>
                <w:sz w:val="20"/>
                <w:szCs w:val="20"/>
              </w:rPr>
              <w:instrText xml:space="preserve"> FORMCHECKBOX </w:instrText>
            </w:r>
            <w:r w:rsidR="005227C2">
              <w:rPr>
                <w:rFonts w:asciiTheme="majorHAnsi" w:hAnsiTheme="majorHAnsi" w:cstheme="majorHAnsi"/>
                <w:sz w:val="20"/>
                <w:szCs w:val="20"/>
              </w:rPr>
            </w:r>
            <w:r w:rsidR="005227C2">
              <w:rPr>
                <w:rFonts w:asciiTheme="majorHAnsi" w:hAnsiTheme="majorHAnsi" w:cstheme="majorHAnsi"/>
                <w:sz w:val="20"/>
                <w:szCs w:val="20"/>
              </w:rPr>
              <w:fldChar w:fldCharType="separate"/>
            </w:r>
            <w:r w:rsidRPr="002A3E24">
              <w:rPr>
                <w:rFonts w:asciiTheme="majorHAnsi" w:hAnsiTheme="majorHAnsi" w:cstheme="majorHAnsi"/>
                <w:sz w:val="20"/>
                <w:szCs w:val="20"/>
              </w:rPr>
              <w:fldChar w:fldCharType="end"/>
            </w:r>
            <w:r w:rsidRPr="002A3E24">
              <w:rPr>
                <w:rFonts w:asciiTheme="majorHAnsi" w:hAnsiTheme="majorHAnsi" w:cstheme="majorHAnsi"/>
                <w:sz w:val="20"/>
                <w:szCs w:val="20"/>
              </w:rPr>
              <w:t xml:space="preserve"> Learning requires exploration of one's identity.</w:t>
            </w:r>
          </w:p>
          <w:p w14:paraId="0607615D" w14:textId="77777777" w:rsidR="00D1153F" w:rsidRPr="002A3E24" w:rsidRDefault="00D1153F" w:rsidP="00E40F39">
            <w:pPr>
              <w:ind w:left="284" w:hanging="284"/>
              <w:contextualSpacing/>
              <w:textAlignment w:val="baseline"/>
              <w:rPr>
                <w:rFonts w:asciiTheme="majorHAnsi" w:eastAsia="Calibri" w:hAnsiTheme="majorHAnsi" w:cstheme="majorHAnsi"/>
                <w:i/>
                <w:color w:val="000000"/>
                <w:spacing w:val="-3"/>
                <w:sz w:val="22"/>
                <w:szCs w:val="22"/>
              </w:rPr>
            </w:pPr>
            <w:r w:rsidRPr="002A3E24">
              <w:rPr>
                <w:rFonts w:asciiTheme="majorHAnsi" w:hAnsiTheme="majorHAnsi" w:cstheme="majorHAnsi"/>
                <w:sz w:val="20"/>
                <w:szCs w:val="20"/>
              </w:rPr>
              <w:fldChar w:fldCharType="begin">
                <w:ffData>
                  <w:name w:val="Check9"/>
                  <w:enabled/>
                  <w:calcOnExit w:val="0"/>
                  <w:checkBox>
                    <w:sizeAuto/>
                    <w:default w:val="0"/>
                  </w:checkBox>
                </w:ffData>
              </w:fldChar>
            </w:r>
            <w:r w:rsidRPr="002A3E24">
              <w:rPr>
                <w:rFonts w:asciiTheme="majorHAnsi" w:hAnsiTheme="majorHAnsi" w:cstheme="majorHAnsi"/>
                <w:sz w:val="20"/>
                <w:szCs w:val="20"/>
              </w:rPr>
              <w:instrText xml:space="preserve"> FORMCHECKBOX </w:instrText>
            </w:r>
            <w:r w:rsidR="005227C2">
              <w:rPr>
                <w:rFonts w:asciiTheme="majorHAnsi" w:hAnsiTheme="majorHAnsi" w:cstheme="majorHAnsi"/>
                <w:sz w:val="20"/>
                <w:szCs w:val="20"/>
              </w:rPr>
            </w:r>
            <w:r w:rsidR="005227C2">
              <w:rPr>
                <w:rFonts w:asciiTheme="majorHAnsi" w:hAnsiTheme="majorHAnsi" w:cstheme="majorHAnsi"/>
                <w:sz w:val="20"/>
                <w:szCs w:val="20"/>
              </w:rPr>
              <w:fldChar w:fldCharType="separate"/>
            </w:r>
            <w:r w:rsidRPr="002A3E24">
              <w:rPr>
                <w:rFonts w:asciiTheme="majorHAnsi" w:hAnsiTheme="majorHAnsi" w:cstheme="majorHAnsi"/>
                <w:sz w:val="20"/>
                <w:szCs w:val="20"/>
              </w:rPr>
              <w:fldChar w:fldCharType="end"/>
            </w:r>
            <w:r w:rsidRPr="002A3E24">
              <w:rPr>
                <w:rFonts w:asciiTheme="majorHAnsi" w:hAnsiTheme="majorHAnsi" w:cstheme="majorHAnsi"/>
                <w:sz w:val="20"/>
                <w:szCs w:val="20"/>
              </w:rPr>
              <w:t xml:space="preserve"> Learning involves recognizing that some knowledge is sacred and only shared with permission and/or in certain situations.</w:t>
            </w:r>
          </w:p>
        </w:tc>
        <w:tc>
          <w:tcPr>
            <w:tcW w:w="4274" w:type="dxa"/>
          </w:tcPr>
          <w:p w14:paraId="08D4C898" w14:textId="77777777" w:rsidR="00D1153F" w:rsidRDefault="00782062" w:rsidP="00F67350">
            <w:pPr>
              <w:rPr>
                <w:rFonts w:asciiTheme="majorHAnsi" w:hAnsiTheme="majorHAnsi" w:cstheme="majorHAnsi"/>
                <w:bCs/>
                <w:sz w:val="22"/>
                <w:szCs w:val="22"/>
              </w:rPr>
            </w:pPr>
            <w:r>
              <w:rPr>
                <w:rFonts w:asciiTheme="majorHAnsi" w:hAnsiTheme="majorHAnsi" w:cstheme="majorHAnsi"/>
                <w:bCs/>
                <w:sz w:val="22"/>
                <w:szCs w:val="22"/>
              </w:rPr>
              <w:t>The students will be introduced to the story of the Raven stealing the sun, which presents themes of selfishness and sharing.</w:t>
            </w:r>
          </w:p>
          <w:p w14:paraId="28C44F24" w14:textId="2BD569DA" w:rsidR="00782062" w:rsidRDefault="00782062" w:rsidP="00F67350">
            <w:pPr>
              <w:rPr>
                <w:rFonts w:asciiTheme="majorHAnsi" w:hAnsiTheme="majorHAnsi" w:cstheme="majorHAnsi"/>
                <w:bCs/>
                <w:sz w:val="22"/>
                <w:szCs w:val="22"/>
              </w:rPr>
            </w:pPr>
            <w:r>
              <w:rPr>
                <w:rFonts w:asciiTheme="majorHAnsi" w:hAnsiTheme="majorHAnsi" w:cstheme="majorHAnsi"/>
                <w:bCs/>
                <w:sz w:val="22"/>
                <w:szCs w:val="22"/>
              </w:rPr>
              <w:t>This lesson is cross curricular</w:t>
            </w:r>
            <w:r w:rsidR="00CA4D5D">
              <w:rPr>
                <w:rFonts w:asciiTheme="majorHAnsi" w:hAnsiTheme="majorHAnsi" w:cstheme="majorHAnsi"/>
                <w:bCs/>
                <w:sz w:val="22"/>
                <w:szCs w:val="22"/>
              </w:rPr>
              <w:t xml:space="preserve"> and</w:t>
            </w:r>
            <w:r>
              <w:rPr>
                <w:rFonts w:asciiTheme="majorHAnsi" w:hAnsiTheme="majorHAnsi" w:cstheme="majorHAnsi"/>
                <w:bCs/>
                <w:sz w:val="22"/>
                <w:szCs w:val="22"/>
              </w:rPr>
              <w:t xml:space="preserve"> involves a large element of collaborative work.  It allows students to</w:t>
            </w:r>
            <w:r w:rsidR="00CA4D5D">
              <w:rPr>
                <w:rFonts w:asciiTheme="majorHAnsi" w:hAnsiTheme="majorHAnsi" w:cstheme="majorHAnsi"/>
                <w:bCs/>
                <w:sz w:val="22"/>
                <w:szCs w:val="22"/>
              </w:rPr>
              <w:t xml:space="preserve"> experience and various</w:t>
            </w:r>
            <w:r>
              <w:rPr>
                <w:rFonts w:asciiTheme="majorHAnsi" w:hAnsiTheme="majorHAnsi" w:cstheme="majorHAnsi"/>
                <w:bCs/>
                <w:sz w:val="22"/>
                <w:szCs w:val="22"/>
              </w:rPr>
              <w:t xml:space="preserve"> connections between subjects to understand the significance of Indigenous stories and design</w:t>
            </w:r>
            <w:r w:rsidR="00CA4D5D">
              <w:rPr>
                <w:rFonts w:asciiTheme="majorHAnsi" w:hAnsiTheme="majorHAnsi" w:cstheme="majorHAnsi"/>
                <w:bCs/>
                <w:sz w:val="22"/>
                <w:szCs w:val="22"/>
              </w:rPr>
              <w:t xml:space="preserve"> in a variety of ways. </w:t>
            </w:r>
          </w:p>
          <w:p w14:paraId="56EA31CA" w14:textId="4BDB60FF" w:rsidR="00CA4D5D" w:rsidRDefault="00CA4D5D" w:rsidP="00F67350">
            <w:pPr>
              <w:rPr>
                <w:rFonts w:asciiTheme="majorHAnsi" w:hAnsiTheme="majorHAnsi" w:cstheme="majorHAnsi"/>
                <w:bCs/>
                <w:sz w:val="22"/>
                <w:szCs w:val="22"/>
              </w:rPr>
            </w:pPr>
            <w:r>
              <w:rPr>
                <w:rFonts w:asciiTheme="majorHAnsi" w:hAnsiTheme="majorHAnsi" w:cstheme="majorHAnsi"/>
                <w:bCs/>
                <w:sz w:val="22"/>
                <w:szCs w:val="22"/>
              </w:rPr>
              <w:t xml:space="preserve">The students will have several days to practice their lines and to build props ahead of a demonstration of mastery on the final day.  </w:t>
            </w:r>
          </w:p>
          <w:p w14:paraId="7410CB03" w14:textId="427FB0BB" w:rsidR="00782062" w:rsidRPr="00EE781F" w:rsidRDefault="00782062" w:rsidP="00F67350">
            <w:pPr>
              <w:rPr>
                <w:rFonts w:asciiTheme="majorHAnsi" w:hAnsiTheme="majorHAnsi" w:cstheme="majorHAnsi"/>
                <w:bCs/>
                <w:sz w:val="22"/>
                <w:szCs w:val="22"/>
              </w:rPr>
            </w:pPr>
          </w:p>
        </w:tc>
      </w:tr>
    </w:tbl>
    <w:p w14:paraId="1F66AEBA" w14:textId="77777777" w:rsidR="00EA5CDE" w:rsidRPr="002A3E24" w:rsidRDefault="00EA5CDE" w:rsidP="007F04B8">
      <w:pPr>
        <w:rPr>
          <w:rFonts w:asciiTheme="majorHAnsi" w:hAnsiTheme="majorHAnsi" w:cstheme="majorHAnsi"/>
          <w:b/>
          <w:sz w:val="22"/>
          <w:szCs w:val="22"/>
        </w:rPr>
      </w:pPr>
    </w:p>
    <w:p w14:paraId="0176706B" w14:textId="4D75215C" w:rsidR="00301E63" w:rsidRPr="002A3E24" w:rsidRDefault="00301E63" w:rsidP="00AD7D57">
      <w:pPr>
        <w:pStyle w:val="ListParagraph"/>
        <w:numPr>
          <w:ilvl w:val="0"/>
          <w:numId w:val="1"/>
        </w:numPr>
        <w:ind w:left="357" w:hanging="357"/>
        <w:rPr>
          <w:rFonts w:asciiTheme="majorHAnsi" w:hAnsiTheme="majorHAnsi" w:cstheme="majorHAnsi"/>
          <w:b/>
          <w:iCs/>
          <w:sz w:val="22"/>
          <w:szCs w:val="22"/>
        </w:rPr>
      </w:pPr>
      <w:r w:rsidRPr="002A3E24">
        <w:rPr>
          <w:rFonts w:asciiTheme="majorHAnsi" w:hAnsiTheme="majorHAnsi" w:cstheme="majorHAnsi"/>
          <w:b/>
          <w:iCs/>
          <w:sz w:val="22"/>
          <w:szCs w:val="22"/>
        </w:rPr>
        <w:t>BIG IDEAS</w:t>
      </w:r>
    </w:p>
    <w:p w14:paraId="37C37809" w14:textId="10EA385C" w:rsidR="00301E63" w:rsidRPr="002A3E24" w:rsidRDefault="00301E63" w:rsidP="00301E63">
      <w:pPr>
        <w:rPr>
          <w:rFonts w:asciiTheme="majorHAnsi" w:hAnsiTheme="majorHAnsi" w:cstheme="majorHAnsi"/>
          <w:sz w:val="22"/>
          <w:szCs w:val="22"/>
        </w:rPr>
      </w:pPr>
      <w:r w:rsidRPr="002A3E24">
        <w:rPr>
          <w:rFonts w:asciiTheme="majorHAnsi" w:hAnsiTheme="majorHAnsi" w:cstheme="majorHAnsi"/>
          <w:b/>
          <w:iCs/>
          <w:sz w:val="22"/>
          <w:szCs w:val="22"/>
        </w:rPr>
        <w:t>Key resources:</w:t>
      </w:r>
      <w:r w:rsidRPr="002A3E24">
        <w:rPr>
          <w:rFonts w:asciiTheme="majorHAnsi" w:hAnsiTheme="majorHAnsi" w:cstheme="majorHAnsi"/>
          <w:iCs/>
          <w:sz w:val="22"/>
          <w:szCs w:val="22"/>
        </w:rPr>
        <w:t xml:space="preserve"> </w:t>
      </w:r>
      <w:hyperlink r:id="rId15" w:history="1">
        <w:r w:rsidRPr="002A3E24">
          <w:rPr>
            <w:rStyle w:val="Hyperlink"/>
            <w:rFonts w:asciiTheme="majorHAnsi" w:hAnsiTheme="majorHAnsi" w:cstheme="majorHAnsi"/>
            <w:sz w:val="22"/>
            <w:szCs w:val="22"/>
          </w:rPr>
          <w:t>https://curriculum.gov.bc.ca/</w:t>
        </w:r>
      </w:hyperlink>
      <w:r w:rsidRPr="002A3E24">
        <w:rPr>
          <w:rFonts w:asciiTheme="majorHAnsi" w:hAnsiTheme="majorHAnsi" w:cstheme="majorHAnsi"/>
          <w:sz w:val="22"/>
          <w:szCs w:val="22"/>
        </w:rPr>
        <w:t xml:space="preserve"> (choose course under Curriculum</w:t>
      </w:r>
      <w:r w:rsidR="00267D5F">
        <w:rPr>
          <w:rFonts w:asciiTheme="majorHAnsi" w:hAnsiTheme="majorHAnsi" w:cstheme="majorHAnsi"/>
          <w:sz w:val="22"/>
          <w:szCs w:val="22"/>
        </w:rPr>
        <w:t>, match lesson to one or more Big Ideas</w:t>
      </w:r>
      <w:r w:rsidRPr="002A3E24">
        <w:rPr>
          <w:rFonts w:asciiTheme="majorHAnsi" w:hAnsiTheme="majorHAnsi" w:cstheme="majorHAnsi"/>
          <w:sz w:val="22"/>
          <w:szCs w:val="22"/>
        </w:rPr>
        <w:t>)</w:t>
      </w:r>
    </w:p>
    <w:p w14:paraId="60E0CFD4" w14:textId="77777777" w:rsidR="00301E63" w:rsidRPr="002A3E24" w:rsidRDefault="00301E63" w:rsidP="00301E63">
      <w:pPr>
        <w:rPr>
          <w:rFonts w:asciiTheme="majorHAnsi" w:hAnsiTheme="majorHAnsi" w:cstheme="majorHAnsi"/>
          <w:sz w:val="22"/>
          <w:szCs w:val="22"/>
        </w:rPr>
      </w:pPr>
    </w:p>
    <w:tbl>
      <w:tblPr>
        <w:tblStyle w:val="TableGrid"/>
        <w:tblW w:w="0" w:type="auto"/>
        <w:tblInd w:w="-5" w:type="dxa"/>
        <w:tblLook w:val="04A0" w:firstRow="1" w:lastRow="0" w:firstColumn="1" w:lastColumn="0" w:noHBand="0" w:noVBand="1"/>
      </w:tblPr>
      <w:tblGrid>
        <w:gridCol w:w="10765"/>
      </w:tblGrid>
      <w:tr w:rsidR="00301E63" w:rsidRPr="002A3E24" w14:paraId="17378D30" w14:textId="77777777" w:rsidTr="002562E6">
        <w:trPr>
          <w:trHeight w:val="257"/>
        </w:trPr>
        <w:tc>
          <w:tcPr>
            <w:tcW w:w="10765" w:type="dxa"/>
            <w:shd w:val="clear" w:color="auto" w:fill="F2F2F2" w:themeFill="background1" w:themeFillShade="F2"/>
          </w:tcPr>
          <w:p w14:paraId="2B91E629" w14:textId="77777777" w:rsidR="00301E63" w:rsidRPr="002A3E24" w:rsidRDefault="00301E63" w:rsidP="00931804">
            <w:pPr>
              <w:rPr>
                <w:rFonts w:asciiTheme="majorHAnsi" w:hAnsiTheme="majorHAnsi" w:cstheme="majorHAnsi"/>
                <w:b/>
                <w:sz w:val="22"/>
                <w:szCs w:val="22"/>
              </w:rPr>
            </w:pPr>
            <w:r w:rsidRPr="002A3E24">
              <w:rPr>
                <w:rFonts w:asciiTheme="majorHAnsi" w:hAnsiTheme="majorHAnsi" w:cstheme="majorHAnsi"/>
                <w:i/>
                <w:sz w:val="22"/>
                <w:szCs w:val="22"/>
              </w:rPr>
              <w:t>What are students expected to understand? How is this lesson connected to Big Idea/s or an essential question?</w:t>
            </w:r>
          </w:p>
        </w:tc>
      </w:tr>
      <w:tr w:rsidR="00301E63" w:rsidRPr="002A3E24" w14:paraId="554353D4" w14:textId="77777777" w:rsidTr="00282122">
        <w:trPr>
          <w:trHeight w:val="899"/>
        </w:trPr>
        <w:tc>
          <w:tcPr>
            <w:tcW w:w="10765" w:type="dxa"/>
          </w:tcPr>
          <w:p w14:paraId="092C873F" w14:textId="66E7F75F" w:rsidR="00CA4D5D" w:rsidRPr="00CA4D5D" w:rsidRDefault="00CA4D5D" w:rsidP="00CA4D5D">
            <w:pPr>
              <w:pStyle w:val="NormalWeb"/>
              <w:spacing w:before="240" w:after="240"/>
              <w:rPr>
                <w:rFonts w:asciiTheme="majorHAnsi" w:hAnsiTheme="majorHAnsi" w:cstheme="majorHAnsi"/>
                <w:sz w:val="22"/>
                <w:szCs w:val="22"/>
              </w:rPr>
            </w:pPr>
            <w:r w:rsidRPr="00CA4D5D">
              <w:rPr>
                <w:rFonts w:asciiTheme="majorHAnsi" w:hAnsiTheme="majorHAnsi" w:cstheme="majorHAnsi"/>
                <w:sz w:val="22"/>
                <w:szCs w:val="22"/>
              </w:rPr>
              <w:t>The mind and body work together when creating works of art.</w:t>
            </w:r>
          </w:p>
          <w:p w14:paraId="6C09EB20" w14:textId="1160547C" w:rsidR="00CA4D5D" w:rsidRPr="00CA4D5D" w:rsidRDefault="00CA4D5D" w:rsidP="00CA4D5D">
            <w:pPr>
              <w:pStyle w:val="NormalWeb"/>
              <w:spacing w:before="240" w:after="240"/>
              <w:rPr>
                <w:rFonts w:asciiTheme="majorHAnsi" w:hAnsiTheme="majorHAnsi" w:cstheme="majorHAnsi"/>
                <w:sz w:val="22"/>
                <w:szCs w:val="22"/>
              </w:rPr>
            </w:pPr>
            <w:r w:rsidRPr="00CA4D5D">
              <w:rPr>
                <w:rFonts w:asciiTheme="majorHAnsi" w:hAnsiTheme="majorHAnsi" w:cstheme="majorHAnsi"/>
                <w:sz w:val="22"/>
                <w:szCs w:val="22"/>
              </w:rPr>
              <w:t xml:space="preserve">Dance, drama, music, and visual arts are each unique </w:t>
            </w:r>
            <w:proofErr w:type="gramStart"/>
            <w:r w:rsidRPr="00CA4D5D">
              <w:rPr>
                <w:rFonts w:asciiTheme="majorHAnsi" w:hAnsiTheme="majorHAnsi" w:cstheme="majorHAnsi"/>
                <w:sz w:val="22"/>
                <w:szCs w:val="22"/>
              </w:rPr>
              <w:t>languages</w:t>
            </w:r>
            <w:proofErr w:type="gramEnd"/>
            <w:r w:rsidRPr="00CA4D5D">
              <w:rPr>
                <w:rFonts w:asciiTheme="majorHAnsi" w:hAnsiTheme="majorHAnsi" w:cstheme="majorHAnsi"/>
                <w:sz w:val="22"/>
                <w:szCs w:val="22"/>
              </w:rPr>
              <w:t xml:space="preserve"> for creating and communicating.</w:t>
            </w:r>
          </w:p>
          <w:p w14:paraId="6CB90777" w14:textId="76EC09F6" w:rsidR="00CA4D5D" w:rsidRPr="00CA4D5D" w:rsidRDefault="00CA4D5D" w:rsidP="00CA4D5D">
            <w:pPr>
              <w:pStyle w:val="NormalWeb"/>
              <w:spacing w:before="240" w:after="240"/>
              <w:rPr>
                <w:rFonts w:asciiTheme="majorHAnsi" w:hAnsiTheme="majorHAnsi" w:cstheme="majorHAnsi"/>
                <w:sz w:val="22"/>
                <w:szCs w:val="22"/>
              </w:rPr>
            </w:pPr>
            <w:r w:rsidRPr="00CA4D5D">
              <w:rPr>
                <w:rFonts w:asciiTheme="majorHAnsi" w:hAnsiTheme="majorHAnsi" w:cstheme="majorHAnsi"/>
                <w:sz w:val="22"/>
                <w:szCs w:val="22"/>
              </w:rPr>
              <w:t>The arts connect our experiences to the experiences of others.</w:t>
            </w:r>
          </w:p>
          <w:p w14:paraId="49301931" w14:textId="584716E1" w:rsidR="00301E63" w:rsidRPr="002A3E24" w:rsidRDefault="00301E63" w:rsidP="00CA4D5D">
            <w:pPr>
              <w:spacing w:before="100" w:beforeAutospacing="1"/>
              <w:contextualSpacing/>
              <w:textAlignment w:val="baseline"/>
              <w:rPr>
                <w:rFonts w:asciiTheme="majorHAnsi" w:eastAsia="Calibri" w:hAnsiTheme="majorHAnsi" w:cstheme="majorHAnsi"/>
                <w:iCs/>
                <w:color w:val="000000"/>
                <w:spacing w:val="-3"/>
                <w:sz w:val="22"/>
                <w:szCs w:val="22"/>
              </w:rPr>
            </w:pPr>
          </w:p>
        </w:tc>
      </w:tr>
    </w:tbl>
    <w:p w14:paraId="7945BD16" w14:textId="77777777" w:rsidR="00072189" w:rsidRPr="002A3E24" w:rsidRDefault="00072189" w:rsidP="007F04B8">
      <w:pPr>
        <w:rPr>
          <w:rFonts w:asciiTheme="majorHAnsi" w:hAnsiTheme="majorHAnsi" w:cstheme="majorHAnsi"/>
          <w:b/>
          <w:sz w:val="22"/>
          <w:szCs w:val="22"/>
        </w:rPr>
      </w:pPr>
    </w:p>
    <w:p w14:paraId="4260024B" w14:textId="7E7D1904" w:rsidR="00D9443B" w:rsidRPr="002A3E24" w:rsidRDefault="00D9443B" w:rsidP="00AD7D57">
      <w:pPr>
        <w:pStyle w:val="ListParagraph"/>
        <w:numPr>
          <w:ilvl w:val="0"/>
          <w:numId w:val="1"/>
        </w:numPr>
        <w:ind w:left="357" w:hanging="357"/>
        <w:rPr>
          <w:rFonts w:asciiTheme="majorHAnsi" w:hAnsiTheme="majorHAnsi" w:cstheme="majorHAnsi"/>
          <w:b/>
          <w:sz w:val="22"/>
          <w:szCs w:val="22"/>
        </w:rPr>
      </w:pPr>
      <w:r w:rsidRPr="002A3E24">
        <w:rPr>
          <w:rFonts w:asciiTheme="majorHAnsi" w:hAnsiTheme="majorHAnsi" w:cstheme="majorHAnsi"/>
          <w:b/>
          <w:sz w:val="22"/>
          <w:szCs w:val="22"/>
        </w:rPr>
        <w:t>LEARNING STANDARDS</w:t>
      </w:r>
      <w:r w:rsidR="00301E63" w:rsidRPr="002A3E24">
        <w:rPr>
          <w:rFonts w:asciiTheme="majorHAnsi" w:hAnsiTheme="majorHAnsi" w:cstheme="majorHAnsi"/>
          <w:b/>
          <w:sz w:val="22"/>
          <w:szCs w:val="22"/>
        </w:rPr>
        <w:t>/INTENTIONS</w:t>
      </w:r>
    </w:p>
    <w:p w14:paraId="3ADBF707" w14:textId="1325293D" w:rsidR="00301E63" w:rsidRPr="002A3E24" w:rsidRDefault="00D9443B" w:rsidP="00301E63">
      <w:pPr>
        <w:rPr>
          <w:rFonts w:asciiTheme="majorHAnsi" w:hAnsiTheme="majorHAnsi" w:cstheme="majorHAnsi"/>
          <w:b/>
          <w:sz w:val="22"/>
          <w:szCs w:val="22"/>
        </w:rPr>
      </w:pPr>
      <w:r w:rsidRPr="002A3E24">
        <w:rPr>
          <w:rFonts w:asciiTheme="majorHAnsi" w:hAnsiTheme="majorHAnsi" w:cstheme="majorHAnsi"/>
          <w:b/>
          <w:sz w:val="22"/>
          <w:szCs w:val="22"/>
        </w:rPr>
        <w:t>Key resources</w:t>
      </w:r>
      <w:r w:rsidR="0025102B" w:rsidRPr="002A3E24">
        <w:rPr>
          <w:rFonts w:asciiTheme="majorHAnsi" w:hAnsiTheme="majorHAnsi" w:cstheme="majorHAnsi"/>
          <w:b/>
          <w:sz w:val="22"/>
          <w:szCs w:val="22"/>
        </w:rPr>
        <w:t>:</w:t>
      </w:r>
      <w:r w:rsidR="007F04B8" w:rsidRPr="002A3E24">
        <w:rPr>
          <w:rFonts w:asciiTheme="majorHAnsi" w:hAnsiTheme="majorHAnsi" w:cstheme="majorHAnsi"/>
          <w:b/>
          <w:sz w:val="22"/>
          <w:szCs w:val="22"/>
        </w:rPr>
        <w:t xml:space="preserve">  </w:t>
      </w:r>
      <w:hyperlink r:id="rId16" w:history="1">
        <w:r w:rsidR="007F04B8" w:rsidRPr="002A3E24">
          <w:rPr>
            <w:rStyle w:val="Hyperlink"/>
            <w:rFonts w:asciiTheme="majorHAnsi" w:hAnsiTheme="majorHAnsi" w:cstheme="majorHAnsi"/>
            <w:sz w:val="22"/>
            <w:szCs w:val="22"/>
          </w:rPr>
          <w:t>https://curriculum.gov.bc.ca/</w:t>
        </w:r>
      </w:hyperlink>
      <w:r w:rsidR="007F04B8" w:rsidRPr="002A3E24">
        <w:rPr>
          <w:rFonts w:asciiTheme="majorHAnsi" w:hAnsiTheme="majorHAnsi" w:cstheme="majorHAnsi"/>
          <w:sz w:val="22"/>
          <w:szCs w:val="22"/>
        </w:rPr>
        <w:t xml:space="preserve"> </w:t>
      </w:r>
      <w:r w:rsidR="00301E63" w:rsidRPr="002A3E24">
        <w:rPr>
          <w:rFonts w:asciiTheme="majorHAnsi" w:hAnsiTheme="majorHAnsi" w:cstheme="majorHAnsi"/>
          <w:sz w:val="22"/>
          <w:szCs w:val="22"/>
        </w:rPr>
        <w:t>(choose course under Curriculum)</w:t>
      </w:r>
      <w:r w:rsidR="007F04B8" w:rsidRPr="002A3E24">
        <w:rPr>
          <w:rFonts w:asciiTheme="majorHAnsi" w:hAnsiTheme="majorHAnsi" w:cstheme="majorHAnsi"/>
          <w:sz w:val="22"/>
          <w:szCs w:val="22"/>
        </w:rPr>
        <w:t xml:space="preserve"> </w:t>
      </w:r>
    </w:p>
    <w:p w14:paraId="57EA6A7F" w14:textId="77777777" w:rsidR="0082137A" w:rsidRPr="002A3E24" w:rsidRDefault="0082137A" w:rsidP="0082137A">
      <w:pPr>
        <w:rPr>
          <w:rFonts w:asciiTheme="majorHAnsi" w:hAnsiTheme="majorHAnsi" w:cstheme="majorHAnsi"/>
          <w:b/>
          <w:sz w:val="22"/>
          <w:szCs w:val="22"/>
        </w:rPr>
      </w:pPr>
    </w:p>
    <w:tbl>
      <w:tblPr>
        <w:tblStyle w:val="TableGrid"/>
        <w:tblW w:w="10844" w:type="dxa"/>
        <w:tblInd w:w="-5" w:type="dxa"/>
        <w:shd w:val="clear" w:color="auto" w:fill="F2F2F2" w:themeFill="background1" w:themeFillShade="F2"/>
        <w:tblLook w:val="04A0" w:firstRow="1" w:lastRow="0" w:firstColumn="1" w:lastColumn="0" w:noHBand="0" w:noVBand="1"/>
      </w:tblPr>
      <w:tblGrid>
        <w:gridCol w:w="5411"/>
        <w:gridCol w:w="5433"/>
      </w:tblGrid>
      <w:tr w:rsidR="0082137A" w:rsidRPr="002A3E24" w14:paraId="37A80B64" w14:textId="77777777" w:rsidTr="00282122">
        <w:trPr>
          <w:trHeight w:val="260"/>
        </w:trPr>
        <w:tc>
          <w:tcPr>
            <w:tcW w:w="5411" w:type="dxa"/>
            <w:tcBorders>
              <w:bottom w:val="single" w:sz="4" w:space="0" w:color="000000"/>
            </w:tcBorders>
            <w:shd w:val="clear" w:color="auto" w:fill="F2F2F2" w:themeFill="background1" w:themeFillShade="F2"/>
          </w:tcPr>
          <w:p w14:paraId="3AB98A6D" w14:textId="7B00478B" w:rsidR="0082137A" w:rsidRPr="002A3E24" w:rsidRDefault="0025102B" w:rsidP="0025102B">
            <w:pPr>
              <w:pStyle w:val="ListParagraph"/>
              <w:ind w:left="0"/>
              <w:rPr>
                <w:rFonts w:asciiTheme="majorHAnsi" w:hAnsiTheme="majorHAnsi" w:cstheme="majorHAnsi"/>
                <w:b/>
                <w:sz w:val="22"/>
                <w:szCs w:val="22"/>
              </w:rPr>
            </w:pPr>
            <w:r w:rsidRPr="002A3E24">
              <w:rPr>
                <w:rFonts w:asciiTheme="majorHAnsi" w:hAnsiTheme="majorHAnsi" w:cstheme="majorHAnsi"/>
                <w:b/>
                <w:sz w:val="22"/>
                <w:szCs w:val="22"/>
              </w:rPr>
              <w:t>Curricular Competencies</w:t>
            </w:r>
            <w:r w:rsidR="0082137A" w:rsidRPr="002A3E24">
              <w:rPr>
                <w:rFonts w:asciiTheme="majorHAnsi" w:hAnsiTheme="majorHAnsi" w:cstheme="majorHAnsi"/>
                <w:b/>
                <w:sz w:val="22"/>
                <w:szCs w:val="22"/>
              </w:rPr>
              <w:t>:</w:t>
            </w:r>
          </w:p>
          <w:p w14:paraId="48C7DBBF" w14:textId="6FE86267" w:rsidR="0025102B" w:rsidRPr="002A3E24" w:rsidRDefault="0082137A" w:rsidP="0025102B">
            <w:pPr>
              <w:pStyle w:val="ListParagraph"/>
              <w:ind w:left="0"/>
              <w:rPr>
                <w:rFonts w:asciiTheme="majorHAnsi" w:hAnsiTheme="majorHAnsi" w:cstheme="majorHAnsi"/>
                <w:i/>
                <w:sz w:val="22"/>
                <w:szCs w:val="22"/>
              </w:rPr>
            </w:pPr>
            <w:r w:rsidRPr="002A3E24">
              <w:rPr>
                <w:rFonts w:asciiTheme="majorHAnsi" w:hAnsiTheme="majorHAnsi" w:cstheme="majorHAnsi"/>
                <w:i/>
                <w:sz w:val="22"/>
                <w:szCs w:val="22"/>
              </w:rPr>
              <w:t>What are students expected to do?</w:t>
            </w:r>
            <w:r w:rsidR="00301E63" w:rsidRPr="002A3E24">
              <w:rPr>
                <w:rFonts w:asciiTheme="majorHAnsi" w:hAnsiTheme="majorHAnsi" w:cstheme="majorHAnsi"/>
                <w:i/>
                <w:sz w:val="22"/>
                <w:szCs w:val="22"/>
              </w:rPr>
              <w:t xml:space="preserve"> </w:t>
            </w:r>
          </w:p>
        </w:tc>
        <w:tc>
          <w:tcPr>
            <w:tcW w:w="5433" w:type="dxa"/>
            <w:tcBorders>
              <w:bottom w:val="single" w:sz="4" w:space="0" w:color="000000"/>
            </w:tcBorders>
            <w:shd w:val="clear" w:color="auto" w:fill="F2F2F2" w:themeFill="background1" w:themeFillShade="F2"/>
          </w:tcPr>
          <w:p w14:paraId="542A5EBA" w14:textId="77777777" w:rsidR="0025102B" w:rsidRPr="002A3E24" w:rsidRDefault="0082137A" w:rsidP="0025102B">
            <w:pPr>
              <w:pStyle w:val="ListParagraph"/>
              <w:ind w:left="0"/>
              <w:rPr>
                <w:rFonts w:asciiTheme="majorHAnsi" w:hAnsiTheme="majorHAnsi" w:cstheme="majorHAnsi"/>
                <w:b/>
                <w:sz w:val="22"/>
                <w:szCs w:val="22"/>
              </w:rPr>
            </w:pPr>
            <w:r w:rsidRPr="002A3E24">
              <w:rPr>
                <w:rFonts w:asciiTheme="majorHAnsi" w:hAnsiTheme="majorHAnsi" w:cstheme="majorHAnsi"/>
                <w:b/>
                <w:sz w:val="22"/>
                <w:szCs w:val="22"/>
              </w:rPr>
              <w:t>Content:</w:t>
            </w:r>
          </w:p>
          <w:p w14:paraId="364607DA" w14:textId="3851CF7A" w:rsidR="0082137A" w:rsidRPr="002A3E24" w:rsidRDefault="0082137A" w:rsidP="0082137A">
            <w:pPr>
              <w:rPr>
                <w:rFonts w:asciiTheme="majorHAnsi" w:hAnsiTheme="majorHAnsi" w:cstheme="majorHAnsi"/>
                <w:sz w:val="22"/>
                <w:szCs w:val="22"/>
              </w:rPr>
            </w:pPr>
            <w:r w:rsidRPr="002A3E24">
              <w:rPr>
                <w:rFonts w:asciiTheme="majorHAnsi" w:hAnsiTheme="majorHAnsi" w:cstheme="majorHAnsi"/>
                <w:i/>
                <w:sz w:val="22"/>
                <w:szCs w:val="22"/>
              </w:rPr>
              <w:t>Wh</w:t>
            </w:r>
            <w:r w:rsidR="000B3E5E" w:rsidRPr="002A3E24">
              <w:rPr>
                <w:rFonts w:asciiTheme="majorHAnsi" w:hAnsiTheme="majorHAnsi" w:cstheme="majorHAnsi"/>
                <w:i/>
                <w:sz w:val="22"/>
                <w:szCs w:val="22"/>
              </w:rPr>
              <w:t>at are students expected to learn</w:t>
            </w:r>
            <w:r w:rsidRPr="002A3E24">
              <w:rPr>
                <w:rFonts w:asciiTheme="majorHAnsi" w:hAnsiTheme="majorHAnsi" w:cstheme="majorHAnsi"/>
                <w:i/>
                <w:sz w:val="22"/>
                <w:szCs w:val="22"/>
              </w:rPr>
              <w:t>?</w:t>
            </w:r>
          </w:p>
        </w:tc>
      </w:tr>
      <w:tr w:rsidR="0082137A" w:rsidRPr="002A3E24" w14:paraId="0FEC2735" w14:textId="77777777" w:rsidTr="00282122">
        <w:trPr>
          <w:trHeight w:val="1347"/>
        </w:trPr>
        <w:tc>
          <w:tcPr>
            <w:tcW w:w="5411" w:type="dxa"/>
            <w:shd w:val="clear" w:color="auto" w:fill="auto"/>
          </w:tcPr>
          <w:p w14:paraId="1F9F8C46" w14:textId="0852F52D" w:rsidR="00CA4D5D" w:rsidRPr="00CA4D5D" w:rsidRDefault="00CA4D5D" w:rsidP="00AD7D57">
            <w:pPr>
              <w:pStyle w:val="NormalWeb"/>
              <w:numPr>
                <w:ilvl w:val="0"/>
                <w:numId w:val="5"/>
              </w:numPr>
              <w:rPr>
                <w:rFonts w:asciiTheme="majorHAnsi" w:hAnsiTheme="majorHAnsi" w:cstheme="majorHAnsi"/>
                <w:sz w:val="22"/>
                <w:szCs w:val="22"/>
              </w:rPr>
            </w:pPr>
            <w:r w:rsidRPr="00CA4D5D">
              <w:rPr>
                <w:rFonts w:asciiTheme="majorHAnsi" w:hAnsiTheme="majorHAnsi" w:cstheme="majorHAnsi"/>
                <w:sz w:val="22"/>
                <w:szCs w:val="22"/>
              </w:rPr>
              <w:t>Explore identity, place, culture, and belonging through arts experiences</w:t>
            </w:r>
          </w:p>
          <w:p w14:paraId="46D52435" w14:textId="77777777" w:rsidR="00CA4D5D" w:rsidRPr="00CA4D5D" w:rsidRDefault="00CA4D5D" w:rsidP="00AD7D57">
            <w:pPr>
              <w:pStyle w:val="NormalWeb"/>
              <w:numPr>
                <w:ilvl w:val="0"/>
                <w:numId w:val="5"/>
              </w:numPr>
              <w:rPr>
                <w:rFonts w:asciiTheme="majorHAnsi" w:hAnsiTheme="majorHAnsi" w:cstheme="majorHAnsi"/>
                <w:sz w:val="22"/>
                <w:szCs w:val="22"/>
              </w:rPr>
            </w:pPr>
            <w:r w:rsidRPr="00CA4D5D">
              <w:rPr>
                <w:rFonts w:asciiTheme="majorHAnsi" w:hAnsiTheme="majorHAnsi" w:cstheme="majorHAnsi"/>
                <w:sz w:val="22"/>
                <w:szCs w:val="22"/>
                <w:shd w:val="clear" w:color="auto" w:fill="FFFFFF"/>
              </w:rPr>
              <w:t xml:space="preserve">Connect knowledge and skills from other </w:t>
            </w:r>
            <w:hyperlink r:id="rId17" w:history="1">
              <w:r w:rsidRPr="00CA4D5D">
                <w:rPr>
                  <w:rStyle w:val="Hyperlink"/>
                  <w:rFonts w:asciiTheme="majorHAnsi" w:hAnsiTheme="majorHAnsi" w:cstheme="majorHAnsi"/>
                  <w:color w:val="auto"/>
                  <w:sz w:val="22"/>
                  <w:szCs w:val="22"/>
                  <w:u w:val="none"/>
                  <w:shd w:val="clear" w:color="auto" w:fill="FFFFFF"/>
                </w:rPr>
                <w:t>areas of learning</w:t>
              </w:r>
            </w:hyperlink>
            <w:r w:rsidRPr="00CA4D5D">
              <w:rPr>
                <w:rFonts w:asciiTheme="majorHAnsi" w:hAnsiTheme="majorHAnsi" w:cstheme="majorHAnsi"/>
                <w:sz w:val="22"/>
                <w:szCs w:val="22"/>
                <w:shd w:val="clear" w:color="auto" w:fill="FFFFFF"/>
              </w:rPr>
              <w:t xml:space="preserve"> in planning, creating, and interpreting works for art</w:t>
            </w:r>
          </w:p>
          <w:p w14:paraId="79DAE9BB" w14:textId="77777777" w:rsidR="00CA4D5D" w:rsidRPr="00CA4D5D" w:rsidRDefault="00CA4D5D" w:rsidP="00AD7D57">
            <w:pPr>
              <w:pStyle w:val="NormalWeb"/>
              <w:numPr>
                <w:ilvl w:val="0"/>
                <w:numId w:val="5"/>
              </w:numPr>
              <w:rPr>
                <w:rFonts w:asciiTheme="majorHAnsi" w:hAnsiTheme="majorHAnsi" w:cstheme="majorHAnsi"/>
                <w:sz w:val="22"/>
                <w:szCs w:val="22"/>
              </w:rPr>
            </w:pPr>
            <w:r w:rsidRPr="00CA4D5D">
              <w:rPr>
                <w:rFonts w:asciiTheme="majorHAnsi" w:hAnsiTheme="majorHAnsi" w:cstheme="majorHAnsi"/>
                <w:sz w:val="22"/>
                <w:szCs w:val="22"/>
                <w:shd w:val="clear" w:color="auto" w:fill="FFFFFF"/>
              </w:rPr>
              <w:t>Apply learned skills, understandings, and processes in new contexts</w:t>
            </w:r>
          </w:p>
          <w:p w14:paraId="5E459B06" w14:textId="77777777" w:rsidR="00CA4D5D" w:rsidRPr="00CA4D5D" w:rsidRDefault="00CA4D5D" w:rsidP="00AD7D57">
            <w:pPr>
              <w:pStyle w:val="NormalWeb"/>
              <w:numPr>
                <w:ilvl w:val="0"/>
                <w:numId w:val="5"/>
              </w:numPr>
              <w:rPr>
                <w:rFonts w:asciiTheme="majorHAnsi" w:hAnsiTheme="majorHAnsi" w:cstheme="majorHAnsi"/>
                <w:sz w:val="22"/>
                <w:szCs w:val="22"/>
              </w:rPr>
            </w:pPr>
            <w:r w:rsidRPr="00CA4D5D">
              <w:rPr>
                <w:rFonts w:asciiTheme="majorHAnsi" w:hAnsiTheme="majorHAnsi" w:cstheme="majorHAnsi"/>
                <w:sz w:val="22"/>
                <w:szCs w:val="22"/>
                <w:shd w:val="clear" w:color="auto" w:fill="FFFFFF"/>
              </w:rPr>
              <w:t>Describe and respond to visual and performing art pieces and provide constructive feedback</w:t>
            </w:r>
          </w:p>
          <w:p w14:paraId="2F592B31" w14:textId="77777777" w:rsidR="00CA4D5D" w:rsidRPr="00CA4D5D" w:rsidRDefault="00CA4D5D" w:rsidP="00AD7D57">
            <w:pPr>
              <w:pStyle w:val="NormalWeb"/>
              <w:numPr>
                <w:ilvl w:val="0"/>
                <w:numId w:val="5"/>
              </w:numPr>
              <w:rPr>
                <w:rFonts w:asciiTheme="majorHAnsi" w:hAnsiTheme="majorHAnsi" w:cstheme="majorHAnsi"/>
                <w:sz w:val="22"/>
                <w:szCs w:val="22"/>
              </w:rPr>
            </w:pPr>
            <w:r w:rsidRPr="00CA4D5D">
              <w:rPr>
                <w:rFonts w:asciiTheme="majorHAnsi" w:hAnsiTheme="majorHAnsi" w:cstheme="majorHAnsi"/>
                <w:sz w:val="22"/>
                <w:szCs w:val="22"/>
                <w:shd w:val="clear" w:color="auto" w:fill="FFFFFF"/>
              </w:rPr>
              <w:t>Demonstrate increasingly sophisticated application and/or engagement of curricular content</w:t>
            </w:r>
          </w:p>
          <w:p w14:paraId="44C9C2F6" w14:textId="10B5D786" w:rsidR="000F418F" w:rsidRPr="00EE781F" w:rsidRDefault="000F418F" w:rsidP="00097C3B">
            <w:pPr>
              <w:pStyle w:val="ListParagraph"/>
              <w:ind w:left="0"/>
              <w:rPr>
                <w:rFonts w:asciiTheme="majorHAnsi" w:hAnsiTheme="majorHAnsi" w:cstheme="majorHAnsi"/>
                <w:bCs/>
                <w:sz w:val="22"/>
                <w:szCs w:val="22"/>
              </w:rPr>
            </w:pPr>
          </w:p>
        </w:tc>
        <w:tc>
          <w:tcPr>
            <w:tcW w:w="5433" w:type="dxa"/>
            <w:shd w:val="clear" w:color="auto" w:fill="auto"/>
          </w:tcPr>
          <w:p w14:paraId="0EC356C7" w14:textId="77777777" w:rsidR="0025102B" w:rsidRDefault="00CA4D5D" w:rsidP="00AD7D57">
            <w:pPr>
              <w:pStyle w:val="ListParagraph"/>
              <w:numPr>
                <w:ilvl w:val="0"/>
                <w:numId w:val="5"/>
              </w:numPr>
              <w:rPr>
                <w:rFonts w:asciiTheme="majorHAnsi" w:hAnsiTheme="majorHAnsi" w:cstheme="majorHAnsi"/>
                <w:bCs/>
                <w:sz w:val="22"/>
                <w:szCs w:val="22"/>
              </w:rPr>
            </w:pPr>
            <w:r>
              <w:rPr>
                <w:rFonts w:asciiTheme="majorHAnsi" w:hAnsiTheme="majorHAnsi" w:cstheme="majorHAnsi"/>
                <w:bCs/>
                <w:sz w:val="22"/>
                <w:szCs w:val="22"/>
              </w:rPr>
              <w:t>Elements in the arts, including body, space, time, relationships, form</w:t>
            </w:r>
          </w:p>
          <w:p w14:paraId="379E70AC" w14:textId="77777777" w:rsidR="00CA4D5D" w:rsidRDefault="00CA4D5D" w:rsidP="00AD7D57">
            <w:pPr>
              <w:pStyle w:val="ListParagraph"/>
              <w:numPr>
                <w:ilvl w:val="0"/>
                <w:numId w:val="5"/>
              </w:numPr>
              <w:rPr>
                <w:rFonts w:asciiTheme="majorHAnsi" w:hAnsiTheme="majorHAnsi" w:cstheme="majorHAnsi"/>
                <w:bCs/>
                <w:sz w:val="22"/>
                <w:szCs w:val="22"/>
              </w:rPr>
            </w:pPr>
            <w:r>
              <w:rPr>
                <w:rFonts w:asciiTheme="majorHAnsi" w:hAnsiTheme="majorHAnsi" w:cstheme="majorHAnsi"/>
                <w:bCs/>
                <w:sz w:val="22"/>
                <w:szCs w:val="22"/>
              </w:rPr>
              <w:t>Drama: character, time, place, plot, tension</w:t>
            </w:r>
          </w:p>
          <w:p w14:paraId="2C3F8CAF" w14:textId="5DC6D0B1" w:rsidR="00CA4D5D" w:rsidRDefault="00CA4D5D" w:rsidP="00AD7D57">
            <w:pPr>
              <w:pStyle w:val="ListParagraph"/>
              <w:numPr>
                <w:ilvl w:val="0"/>
                <w:numId w:val="5"/>
              </w:numPr>
              <w:rPr>
                <w:rFonts w:asciiTheme="majorHAnsi" w:hAnsiTheme="majorHAnsi" w:cstheme="majorHAnsi"/>
                <w:bCs/>
                <w:sz w:val="22"/>
                <w:szCs w:val="22"/>
              </w:rPr>
            </w:pPr>
            <w:r>
              <w:rPr>
                <w:rFonts w:asciiTheme="majorHAnsi" w:hAnsiTheme="majorHAnsi" w:cstheme="majorHAnsi"/>
                <w:bCs/>
                <w:sz w:val="22"/>
                <w:szCs w:val="22"/>
              </w:rPr>
              <w:t>Traditional and contemporary Aboriginal arts and arts-making processes</w:t>
            </w:r>
          </w:p>
          <w:p w14:paraId="2F3C6B81" w14:textId="77777777" w:rsidR="00CA4D5D" w:rsidRDefault="00CA4D5D" w:rsidP="00AD7D57">
            <w:pPr>
              <w:pStyle w:val="ListParagraph"/>
              <w:numPr>
                <w:ilvl w:val="0"/>
                <w:numId w:val="5"/>
              </w:numPr>
              <w:rPr>
                <w:rFonts w:asciiTheme="majorHAnsi" w:hAnsiTheme="majorHAnsi" w:cstheme="majorHAnsi"/>
                <w:bCs/>
                <w:sz w:val="22"/>
                <w:szCs w:val="22"/>
              </w:rPr>
            </w:pPr>
            <w:r>
              <w:rPr>
                <w:rFonts w:asciiTheme="majorHAnsi" w:hAnsiTheme="majorHAnsi" w:cstheme="majorHAnsi"/>
                <w:bCs/>
                <w:sz w:val="22"/>
                <w:szCs w:val="22"/>
              </w:rPr>
              <w:t>A variety of local works of art and artistic traditions form diverse cultures, communities, times, and places</w:t>
            </w:r>
          </w:p>
          <w:p w14:paraId="0B4923B9" w14:textId="03EB828E" w:rsidR="00CA4D5D" w:rsidRPr="00EE781F" w:rsidRDefault="00CA4D5D" w:rsidP="00AD7D57">
            <w:pPr>
              <w:pStyle w:val="ListParagraph"/>
              <w:numPr>
                <w:ilvl w:val="0"/>
                <w:numId w:val="5"/>
              </w:numPr>
              <w:rPr>
                <w:rFonts w:asciiTheme="majorHAnsi" w:hAnsiTheme="majorHAnsi" w:cstheme="majorHAnsi"/>
                <w:bCs/>
                <w:sz w:val="22"/>
                <w:szCs w:val="22"/>
              </w:rPr>
            </w:pPr>
            <w:r>
              <w:rPr>
                <w:rFonts w:asciiTheme="majorHAnsi" w:hAnsiTheme="majorHAnsi" w:cstheme="majorHAnsi"/>
                <w:bCs/>
                <w:sz w:val="22"/>
                <w:szCs w:val="22"/>
              </w:rPr>
              <w:t xml:space="preserve">Personal and collective responsibility associated with creating, experiencing, and sharing in a safe learning environment.  </w:t>
            </w:r>
          </w:p>
        </w:tc>
      </w:tr>
    </w:tbl>
    <w:p w14:paraId="0995D1C0" w14:textId="7B1F0401" w:rsidR="006D4700" w:rsidRDefault="006D4700" w:rsidP="00F830D5">
      <w:pPr>
        <w:rPr>
          <w:rFonts w:asciiTheme="majorHAnsi" w:hAnsiTheme="majorHAnsi" w:cstheme="majorHAnsi"/>
          <w:b/>
          <w:sz w:val="22"/>
          <w:szCs w:val="22"/>
        </w:rPr>
      </w:pPr>
    </w:p>
    <w:p w14:paraId="70263B0F" w14:textId="1D534F8F" w:rsidR="00282122" w:rsidRPr="002A3E24" w:rsidRDefault="00282122" w:rsidP="00AD7D57">
      <w:pPr>
        <w:pStyle w:val="ListParagraph"/>
        <w:numPr>
          <w:ilvl w:val="0"/>
          <w:numId w:val="1"/>
        </w:numPr>
        <w:ind w:left="357" w:hanging="357"/>
        <w:rPr>
          <w:rFonts w:asciiTheme="majorHAnsi" w:hAnsiTheme="majorHAnsi" w:cstheme="majorHAnsi"/>
          <w:b/>
          <w:sz w:val="22"/>
          <w:szCs w:val="22"/>
        </w:rPr>
      </w:pPr>
      <w:r>
        <w:rPr>
          <w:rFonts w:asciiTheme="majorHAnsi" w:hAnsiTheme="majorHAnsi" w:cstheme="majorHAnsi"/>
          <w:b/>
          <w:sz w:val="22"/>
          <w:szCs w:val="22"/>
        </w:rPr>
        <w:lastRenderedPageBreak/>
        <w:t>ASSESSMENT PLAN</w:t>
      </w:r>
    </w:p>
    <w:p w14:paraId="74ABE8CF" w14:textId="12C6BCD7" w:rsidR="00EE781F" w:rsidRDefault="00282122" w:rsidP="00282122">
      <w:pPr>
        <w:rPr>
          <w:rFonts w:asciiTheme="majorHAnsi" w:hAnsiTheme="majorHAnsi" w:cstheme="majorHAnsi"/>
          <w:sz w:val="22"/>
          <w:szCs w:val="22"/>
        </w:rPr>
      </w:pPr>
      <w:r w:rsidRPr="002A3E24">
        <w:rPr>
          <w:rFonts w:asciiTheme="majorHAnsi" w:hAnsiTheme="majorHAnsi" w:cstheme="majorHAnsi"/>
          <w:b/>
          <w:sz w:val="22"/>
          <w:szCs w:val="22"/>
        </w:rPr>
        <w:t xml:space="preserve">Key resources: </w:t>
      </w:r>
      <w:hyperlink r:id="rId18" w:history="1">
        <w:r w:rsidRPr="00282122">
          <w:rPr>
            <w:rStyle w:val="Hyperlink"/>
            <w:rFonts w:asciiTheme="majorHAnsi" w:hAnsiTheme="majorHAnsi" w:cstheme="majorHAnsi"/>
            <w:sz w:val="22"/>
            <w:szCs w:val="22"/>
          </w:rPr>
          <w:t>Instructional Design Map</w:t>
        </w:r>
      </w:hyperlink>
      <w:r>
        <w:rPr>
          <w:rFonts w:asciiTheme="majorHAnsi" w:hAnsiTheme="majorHAnsi" w:cstheme="majorHAnsi"/>
          <w:sz w:val="22"/>
          <w:szCs w:val="22"/>
        </w:rPr>
        <w:t xml:space="preserve"> and</w:t>
      </w:r>
      <w:r w:rsidRPr="002A3E24">
        <w:rPr>
          <w:rFonts w:asciiTheme="majorHAnsi" w:hAnsiTheme="majorHAnsi" w:cstheme="majorHAnsi"/>
          <w:b/>
          <w:sz w:val="22"/>
          <w:szCs w:val="22"/>
        </w:rPr>
        <w:t xml:space="preserve"> </w:t>
      </w:r>
      <w:hyperlink r:id="rId19" w:history="1">
        <w:r w:rsidR="00EE781F" w:rsidRPr="00660123">
          <w:rPr>
            <w:rStyle w:val="Hyperlink"/>
            <w:rFonts w:asciiTheme="majorHAnsi" w:hAnsiTheme="majorHAnsi" w:cstheme="majorHAnsi"/>
            <w:sz w:val="22"/>
            <w:szCs w:val="22"/>
          </w:rPr>
          <w:t>https://curriculum.gov.bc.ca/classroom-assessment</w:t>
        </w:r>
      </w:hyperlink>
    </w:p>
    <w:p w14:paraId="7C0AF789" w14:textId="77777777" w:rsidR="00282122" w:rsidRPr="002A3E24" w:rsidRDefault="00282122" w:rsidP="00282122">
      <w:pPr>
        <w:rPr>
          <w:rFonts w:asciiTheme="majorHAnsi" w:hAnsiTheme="majorHAnsi" w:cstheme="majorHAnsi"/>
          <w:b/>
          <w:sz w:val="22"/>
          <w:szCs w:val="22"/>
        </w:rPr>
      </w:pPr>
    </w:p>
    <w:tbl>
      <w:tblPr>
        <w:tblStyle w:val="TableGrid"/>
        <w:tblW w:w="10844" w:type="dxa"/>
        <w:tblInd w:w="-5" w:type="dxa"/>
        <w:shd w:val="clear" w:color="auto" w:fill="F2F2F2" w:themeFill="background1" w:themeFillShade="F2"/>
        <w:tblLook w:val="04A0" w:firstRow="1" w:lastRow="0" w:firstColumn="1" w:lastColumn="0" w:noHBand="0" w:noVBand="1"/>
      </w:tblPr>
      <w:tblGrid>
        <w:gridCol w:w="10844"/>
      </w:tblGrid>
      <w:tr w:rsidR="00282122" w:rsidRPr="002A3E24" w14:paraId="0923D17D" w14:textId="77777777" w:rsidTr="00931804">
        <w:trPr>
          <w:trHeight w:val="260"/>
        </w:trPr>
        <w:tc>
          <w:tcPr>
            <w:tcW w:w="10844" w:type="dxa"/>
            <w:shd w:val="clear" w:color="auto" w:fill="F2F2F2" w:themeFill="background1" w:themeFillShade="F2"/>
          </w:tcPr>
          <w:p w14:paraId="16279FA2" w14:textId="09230794" w:rsidR="00282122" w:rsidRPr="002A3E24" w:rsidRDefault="00CB4CBB" w:rsidP="00931804">
            <w:pPr>
              <w:rPr>
                <w:rFonts w:asciiTheme="majorHAnsi" w:hAnsiTheme="majorHAnsi" w:cstheme="majorHAnsi"/>
                <w:i/>
                <w:sz w:val="22"/>
                <w:szCs w:val="22"/>
              </w:rPr>
            </w:pPr>
            <w:r w:rsidRPr="00CB4CBB">
              <w:rPr>
                <w:rFonts w:asciiTheme="majorHAnsi" w:hAnsiTheme="majorHAnsi" w:cstheme="majorHAnsi"/>
                <w:bCs/>
                <w:i/>
                <w:iCs/>
                <w:sz w:val="22"/>
                <w:szCs w:val="22"/>
                <w:shd w:val="clear" w:color="auto" w:fill="F2F2F2" w:themeFill="background1" w:themeFillShade="F2"/>
              </w:rPr>
              <w:t xml:space="preserve">How </w:t>
            </w:r>
            <w:r w:rsidR="00282122" w:rsidRPr="00CB4CBB">
              <w:rPr>
                <w:rFonts w:asciiTheme="majorHAnsi" w:hAnsiTheme="majorHAnsi" w:cstheme="majorHAnsi"/>
                <w:bCs/>
                <w:i/>
                <w:iCs/>
                <w:sz w:val="22"/>
                <w:szCs w:val="22"/>
                <w:shd w:val="clear" w:color="auto" w:fill="F2F2F2" w:themeFill="background1" w:themeFillShade="F2"/>
              </w:rPr>
              <w:t>will</w:t>
            </w:r>
            <w:r w:rsidR="00282122" w:rsidRPr="002A3E24">
              <w:rPr>
                <w:rFonts w:asciiTheme="majorHAnsi" w:hAnsiTheme="majorHAnsi" w:cstheme="majorHAnsi"/>
                <w:i/>
                <w:sz w:val="22"/>
                <w:szCs w:val="22"/>
                <w:shd w:val="clear" w:color="auto" w:fill="F2F2F2" w:themeFill="background1" w:themeFillShade="F2"/>
              </w:rPr>
              <w:t xml:space="preserve"> students demonstrate their learning or achieve the learning intentions? </w:t>
            </w:r>
            <w:r w:rsidR="00282122">
              <w:rPr>
                <w:rFonts w:asciiTheme="majorHAnsi" w:hAnsiTheme="majorHAnsi" w:cstheme="majorHAnsi"/>
                <w:i/>
                <w:sz w:val="22"/>
                <w:szCs w:val="22"/>
                <w:shd w:val="clear" w:color="auto" w:fill="F2F2F2" w:themeFill="background1" w:themeFillShade="F2"/>
              </w:rPr>
              <w:t xml:space="preserve">How will the evidence be documented and shared? </w:t>
            </w:r>
            <w:r w:rsidR="00282122" w:rsidRPr="002A3E24">
              <w:rPr>
                <w:rFonts w:asciiTheme="majorHAnsi" w:hAnsiTheme="majorHAnsi" w:cstheme="majorHAnsi"/>
                <w:i/>
                <w:sz w:val="22"/>
                <w:szCs w:val="22"/>
                <w:shd w:val="clear" w:color="auto" w:fill="F2F2F2" w:themeFill="background1" w:themeFillShade="F2"/>
              </w:rPr>
              <w:t>Mention any opportunities for feedback, self-assessment, peer assessment and teacher assessment. What tools, structures, or rubrics will you use to assess student learning (</w:t>
            </w:r>
            <w:proofErr w:type="gramStart"/>
            <w:r w:rsidR="00282122" w:rsidRPr="002A3E24">
              <w:rPr>
                <w:rFonts w:asciiTheme="majorHAnsi" w:hAnsiTheme="majorHAnsi" w:cstheme="majorHAnsi"/>
                <w:i/>
                <w:sz w:val="22"/>
                <w:szCs w:val="22"/>
                <w:shd w:val="clear" w:color="auto" w:fill="F2F2F2" w:themeFill="background1" w:themeFillShade="F2"/>
              </w:rPr>
              <w:t>e.g.</w:t>
            </w:r>
            <w:proofErr w:type="gramEnd"/>
            <w:r w:rsidR="00282122" w:rsidRPr="002A3E24">
              <w:rPr>
                <w:rFonts w:asciiTheme="majorHAnsi" w:hAnsiTheme="majorHAnsi" w:cstheme="majorHAnsi"/>
                <w:i/>
                <w:sz w:val="22"/>
                <w:szCs w:val="22"/>
                <w:shd w:val="clear" w:color="auto" w:fill="F2F2F2" w:themeFill="background1" w:themeFillShade="F2"/>
              </w:rPr>
              <w:t xml:space="preserve"> Performance Standard Quick Scale</w:t>
            </w:r>
            <w:r w:rsidR="00282122">
              <w:rPr>
                <w:rFonts w:asciiTheme="majorHAnsi" w:hAnsiTheme="majorHAnsi" w:cstheme="majorHAnsi"/>
                <w:i/>
                <w:sz w:val="22"/>
                <w:szCs w:val="22"/>
                <w:shd w:val="clear" w:color="auto" w:fill="F2F2F2" w:themeFill="background1" w:themeFillShade="F2"/>
              </w:rPr>
              <w:t>)</w:t>
            </w:r>
            <w:r w:rsidR="00282122" w:rsidRPr="002A3E24">
              <w:rPr>
                <w:rFonts w:asciiTheme="majorHAnsi" w:hAnsiTheme="majorHAnsi" w:cstheme="majorHAnsi"/>
                <w:i/>
                <w:sz w:val="22"/>
                <w:szCs w:val="22"/>
                <w:shd w:val="clear" w:color="auto" w:fill="F2F2F2" w:themeFill="background1" w:themeFillShade="F2"/>
              </w:rPr>
              <w:t>? Will the</w:t>
            </w:r>
            <w:r w:rsidR="00282122" w:rsidRPr="002A3E24">
              <w:rPr>
                <w:rFonts w:asciiTheme="majorHAnsi" w:hAnsiTheme="majorHAnsi" w:cstheme="majorHAnsi"/>
                <w:i/>
                <w:sz w:val="22"/>
                <w:szCs w:val="22"/>
              </w:rPr>
              <w:t xml:space="preserve"> assessments be formative, summative, or both</w:t>
            </w:r>
            <w:r w:rsidR="00D441B2">
              <w:rPr>
                <w:rFonts w:asciiTheme="majorHAnsi" w:hAnsiTheme="majorHAnsi" w:cstheme="majorHAnsi"/>
                <w:i/>
                <w:sz w:val="22"/>
                <w:szCs w:val="22"/>
              </w:rPr>
              <w:t>?</w:t>
            </w:r>
          </w:p>
        </w:tc>
      </w:tr>
      <w:tr w:rsidR="00282122" w:rsidRPr="002A3E24" w14:paraId="2B547C6B" w14:textId="77777777" w:rsidTr="00282122">
        <w:trPr>
          <w:trHeight w:val="947"/>
        </w:trPr>
        <w:tc>
          <w:tcPr>
            <w:tcW w:w="10844" w:type="dxa"/>
            <w:shd w:val="clear" w:color="auto" w:fill="auto"/>
          </w:tcPr>
          <w:p w14:paraId="529F49C2" w14:textId="720D5D33" w:rsidR="00CA4D5D" w:rsidRPr="00CA4D5D" w:rsidRDefault="00CA4D5D" w:rsidP="00AD7D57">
            <w:pPr>
              <w:numPr>
                <w:ilvl w:val="0"/>
                <w:numId w:val="6"/>
              </w:numPr>
              <w:spacing w:before="100" w:beforeAutospacing="1" w:after="100" w:afterAutospacing="1"/>
              <w:rPr>
                <w:rFonts w:ascii="Times New Roman" w:eastAsia="Times New Roman" w:hAnsi="Times New Roman" w:cs="Times New Roman"/>
                <w:lang w:val="en-CA" w:eastAsia="en-CA"/>
              </w:rPr>
            </w:pPr>
            <w:r w:rsidRPr="00CA4D5D">
              <w:rPr>
                <w:rFonts w:ascii="Times New Roman" w:eastAsia="Times New Roman" w:hAnsi="Times New Roman" w:cs="Times New Roman"/>
                <w:color w:val="000000"/>
                <w:lang w:val="en-CA" w:eastAsia="en-CA"/>
              </w:rPr>
              <w:t xml:space="preserve">The teacher will collect the </w:t>
            </w:r>
            <w:r>
              <w:rPr>
                <w:rFonts w:ascii="Times New Roman" w:eastAsia="Times New Roman" w:hAnsi="Times New Roman" w:cs="Times New Roman"/>
                <w:color w:val="000000"/>
                <w:lang w:val="en-CA" w:eastAsia="en-CA"/>
              </w:rPr>
              <w:t xml:space="preserve">bentwood </w:t>
            </w:r>
            <w:r w:rsidRPr="00CA4D5D">
              <w:rPr>
                <w:rFonts w:ascii="Times New Roman" w:eastAsia="Times New Roman" w:hAnsi="Times New Roman" w:cs="Times New Roman"/>
                <w:color w:val="000000"/>
                <w:lang w:val="en-CA" w:eastAsia="en-CA"/>
              </w:rPr>
              <w:t xml:space="preserve">boxes for summative assessment </w:t>
            </w:r>
          </w:p>
          <w:p w14:paraId="72F1574E" w14:textId="3D00613E" w:rsidR="00CA4D5D" w:rsidRPr="00CA4D5D" w:rsidRDefault="00CA4D5D" w:rsidP="00AD7D57">
            <w:pPr>
              <w:numPr>
                <w:ilvl w:val="0"/>
                <w:numId w:val="6"/>
              </w:numPr>
              <w:spacing w:before="100" w:beforeAutospacing="1" w:after="100" w:afterAutospacing="1"/>
              <w:rPr>
                <w:rFonts w:ascii="Times New Roman" w:eastAsia="Times New Roman" w:hAnsi="Times New Roman" w:cs="Times New Roman"/>
                <w:lang w:val="en-CA" w:eastAsia="en-CA"/>
              </w:rPr>
            </w:pPr>
            <w:r w:rsidRPr="00CA4D5D">
              <w:rPr>
                <w:rFonts w:ascii="Times New Roman" w:eastAsia="Times New Roman" w:hAnsi="Times New Roman" w:cs="Times New Roman"/>
                <w:color w:val="000000"/>
                <w:lang w:val="en-CA" w:eastAsia="en-CA"/>
              </w:rPr>
              <w:t>The teacher will circulate to give formative feedback and additional instruction as needed</w:t>
            </w:r>
            <w:r>
              <w:rPr>
                <w:rFonts w:ascii="Times New Roman" w:eastAsia="Times New Roman" w:hAnsi="Times New Roman" w:cs="Times New Roman"/>
                <w:color w:val="000000"/>
                <w:lang w:val="en-CA" w:eastAsia="en-CA"/>
              </w:rPr>
              <w:t xml:space="preserve"> throughout the Readers Theatre and the Bentwood Box activity.</w:t>
            </w:r>
          </w:p>
          <w:p w14:paraId="2FAF4FCF" w14:textId="0C8FEEE0" w:rsidR="00CA4D5D" w:rsidRPr="00CA4D5D" w:rsidRDefault="00CA4D5D" w:rsidP="00AD7D57">
            <w:pPr>
              <w:numPr>
                <w:ilvl w:val="0"/>
                <w:numId w:val="6"/>
              </w:numPr>
              <w:spacing w:before="100" w:beforeAutospacing="1" w:after="100" w:afterAutospacing="1"/>
              <w:rPr>
                <w:rFonts w:ascii="Times New Roman" w:eastAsia="Times New Roman" w:hAnsi="Times New Roman" w:cs="Times New Roman"/>
                <w:lang w:val="en-CA" w:eastAsia="en-CA"/>
              </w:rPr>
            </w:pPr>
            <w:r w:rsidRPr="00CA4D5D">
              <w:rPr>
                <w:rFonts w:ascii="Times New Roman" w:eastAsia="Times New Roman" w:hAnsi="Times New Roman" w:cs="Times New Roman"/>
                <w:color w:val="000000"/>
                <w:lang w:val="en-CA" w:eastAsia="en-CA"/>
              </w:rPr>
              <w:t>Students will complete a self assessment and a peer assessment</w:t>
            </w:r>
            <w:r>
              <w:rPr>
                <w:rFonts w:ascii="Times New Roman" w:eastAsia="Times New Roman" w:hAnsi="Times New Roman" w:cs="Times New Roman"/>
                <w:color w:val="000000"/>
                <w:lang w:val="en-CA" w:eastAsia="en-CA"/>
              </w:rPr>
              <w:t xml:space="preserve"> as they practice the Reader’s Theatre</w:t>
            </w:r>
          </w:p>
          <w:p w14:paraId="3E284E66" w14:textId="2507CBC0" w:rsidR="00282122" w:rsidRPr="00CA4D5D" w:rsidRDefault="00CA4D5D" w:rsidP="00AD7D57">
            <w:pPr>
              <w:numPr>
                <w:ilvl w:val="0"/>
                <w:numId w:val="6"/>
              </w:numPr>
              <w:spacing w:before="100" w:beforeAutospacing="1" w:after="100" w:afterAutospacing="1"/>
              <w:rPr>
                <w:rFonts w:ascii="Times New Roman" w:eastAsia="Times New Roman" w:hAnsi="Times New Roman" w:cs="Times New Roman"/>
                <w:lang w:val="en-CA" w:eastAsia="en-CA"/>
              </w:rPr>
            </w:pPr>
            <w:r w:rsidRPr="00CA4D5D">
              <w:rPr>
                <w:rFonts w:ascii="Times New Roman" w:eastAsia="Times New Roman" w:hAnsi="Times New Roman" w:cs="Times New Roman"/>
                <w:color w:val="000000"/>
                <w:lang w:val="en-CA" w:eastAsia="en-CA"/>
              </w:rPr>
              <w:t xml:space="preserve">During the </w:t>
            </w:r>
            <w:r>
              <w:rPr>
                <w:rFonts w:ascii="Times New Roman" w:eastAsia="Times New Roman" w:hAnsi="Times New Roman" w:cs="Times New Roman"/>
                <w:color w:val="000000"/>
                <w:lang w:val="en-CA" w:eastAsia="en-CA"/>
              </w:rPr>
              <w:t>R</w:t>
            </w:r>
            <w:r w:rsidRPr="00CA4D5D">
              <w:rPr>
                <w:rFonts w:ascii="Times New Roman" w:eastAsia="Times New Roman" w:hAnsi="Times New Roman" w:cs="Times New Roman"/>
                <w:color w:val="000000"/>
                <w:lang w:val="en-CA" w:eastAsia="en-CA"/>
              </w:rPr>
              <w:t xml:space="preserve">eader's </w:t>
            </w:r>
            <w:r>
              <w:rPr>
                <w:rFonts w:ascii="Times New Roman" w:eastAsia="Times New Roman" w:hAnsi="Times New Roman" w:cs="Times New Roman"/>
                <w:color w:val="000000"/>
                <w:lang w:val="en-CA" w:eastAsia="en-CA"/>
              </w:rPr>
              <w:t>T</w:t>
            </w:r>
            <w:r w:rsidRPr="00CA4D5D">
              <w:rPr>
                <w:rFonts w:ascii="Times New Roman" w:eastAsia="Times New Roman" w:hAnsi="Times New Roman" w:cs="Times New Roman"/>
                <w:color w:val="000000"/>
                <w:lang w:val="en-CA" w:eastAsia="en-CA"/>
              </w:rPr>
              <w:t>heatre the teacher will have a checklist for summative assessment</w:t>
            </w:r>
            <w:r w:rsidR="00241102">
              <w:rPr>
                <w:rFonts w:ascii="Times New Roman" w:eastAsia="Times New Roman" w:hAnsi="Times New Roman" w:cs="Times New Roman"/>
                <w:color w:val="000000"/>
                <w:lang w:val="en-CA" w:eastAsia="en-CA"/>
              </w:rPr>
              <w:t>.</w:t>
            </w:r>
          </w:p>
        </w:tc>
      </w:tr>
    </w:tbl>
    <w:p w14:paraId="6FE99C83" w14:textId="77777777" w:rsidR="00282122" w:rsidRPr="002A3E24" w:rsidRDefault="00282122" w:rsidP="00F830D5">
      <w:pPr>
        <w:rPr>
          <w:rFonts w:asciiTheme="majorHAnsi" w:hAnsiTheme="majorHAnsi" w:cstheme="majorHAnsi"/>
          <w:b/>
          <w:sz w:val="22"/>
          <w:szCs w:val="22"/>
        </w:rPr>
      </w:pPr>
    </w:p>
    <w:p w14:paraId="37AF1505" w14:textId="7AE0E565" w:rsidR="006C41F1" w:rsidRPr="002A3E24" w:rsidRDefault="002562E6" w:rsidP="00AD7D57">
      <w:pPr>
        <w:pStyle w:val="ListParagraph"/>
        <w:numPr>
          <w:ilvl w:val="0"/>
          <w:numId w:val="1"/>
        </w:numPr>
        <w:ind w:left="357" w:hanging="357"/>
        <w:rPr>
          <w:rFonts w:asciiTheme="majorHAnsi" w:hAnsiTheme="majorHAnsi" w:cstheme="majorHAnsi"/>
          <w:b/>
          <w:sz w:val="22"/>
          <w:szCs w:val="22"/>
        </w:rPr>
      </w:pPr>
      <w:r w:rsidRPr="002A3E24">
        <w:rPr>
          <w:rFonts w:asciiTheme="majorHAnsi" w:hAnsiTheme="majorHAnsi" w:cstheme="majorHAnsi"/>
          <w:b/>
          <w:sz w:val="22"/>
          <w:szCs w:val="22"/>
        </w:rPr>
        <w:t>DESIGN CONSIDERATIONS</w:t>
      </w:r>
    </w:p>
    <w:p w14:paraId="78C2617C" w14:textId="77777777" w:rsidR="002562E6" w:rsidRPr="002A3E24" w:rsidRDefault="002562E6" w:rsidP="002562E6">
      <w:pPr>
        <w:rPr>
          <w:rFonts w:asciiTheme="majorHAnsi" w:hAnsiTheme="majorHAnsi" w:cstheme="majorHAnsi"/>
          <w:sz w:val="22"/>
          <w:szCs w:val="22"/>
        </w:rPr>
      </w:pPr>
      <w:r w:rsidRPr="002A3E24">
        <w:rPr>
          <w:rFonts w:asciiTheme="majorHAnsi" w:hAnsiTheme="majorHAnsi" w:cstheme="majorHAnsi"/>
          <w:b/>
          <w:sz w:val="22"/>
          <w:szCs w:val="22"/>
        </w:rPr>
        <w:t xml:space="preserve">Key resources: </w:t>
      </w:r>
      <w:hyperlink r:id="rId20" w:history="1">
        <w:r w:rsidRPr="002A3E24">
          <w:rPr>
            <w:rStyle w:val="Hyperlink"/>
            <w:rFonts w:asciiTheme="majorHAnsi" w:hAnsiTheme="majorHAnsi" w:cstheme="majorHAnsi"/>
            <w:sz w:val="22"/>
            <w:szCs w:val="22"/>
          </w:rPr>
          <w:t>Instructional Design Map</w:t>
        </w:r>
      </w:hyperlink>
    </w:p>
    <w:p w14:paraId="156009DF" w14:textId="20677EB0" w:rsidR="002562E6" w:rsidRPr="002A3E24" w:rsidRDefault="002562E6" w:rsidP="00165B3B">
      <w:pPr>
        <w:rPr>
          <w:rFonts w:asciiTheme="majorHAnsi" w:hAnsiTheme="majorHAnsi" w:cstheme="majorHAnsi"/>
          <w:b/>
          <w:sz w:val="22"/>
          <w:szCs w:val="22"/>
        </w:rPr>
      </w:pPr>
    </w:p>
    <w:tbl>
      <w:tblPr>
        <w:tblStyle w:val="TableGrid"/>
        <w:tblW w:w="0" w:type="auto"/>
        <w:tblInd w:w="-5" w:type="dxa"/>
        <w:tblLook w:val="04A0" w:firstRow="1" w:lastRow="0" w:firstColumn="1" w:lastColumn="0" w:noHBand="0" w:noVBand="1"/>
      </w:tblPr>
      <w:tblGrid>
        <w:gridCol w:w="10765"/>
      </w:tblGrid>
      <w:tr w:rsidR="002562E6" w:rsidRPr="002A3E24" w14:paraId="47288EA5" w14:textId="77777777" w:rsidTr="003300B9">
        <w:trPr>
          <w:trHeight w:val="257"/>
        </w:trPr>
        <w:tc>
          <w:tcPr>
            <w:tcW w:w="10765" w:type="dxa"/>
            <w:shd w:val="clear" w:color="auto" w:fill="F2F2F2" w:themeFill="background1" w:themeFillShade="F2"/>
          </w:tcPr>
          <w:p w14:paraId="24901955" w14:textId="0FDA6659" w:rsidR="002562E6" w:rsidRPr="002A3E24" w:rsidRDefault="002562E6" w:rsidP="001D2E7E">
            <w:pPr>
              <w:rPr>
                <w:rFonts w:asciiTheme="majorHAnsi" w:hAnsiTheme="majorHAnsi" w:cstheme="majorHAnsi"/>
                <w:b/>
                <w:sz w:val="22"/>
                <w:szCs w:val="22"/>
              </w:rPr>
            </w:pPr>
            <w:r w:rsidRPr="002A3E24">
              <w:rPr>
                <w:rFonts w:asciiTheme="majorHAnsi" w:hAnsiTheme="majorHAnsi" w:cstheme="majorHAnsi"/>
                <w:i/>
                <w:sz w:val="22"/>
                <w:szCs w:val="22"/>
              </w:rPr>
              <w:t>Make brief notes to indicate how the lesson will meet needs of your students</w:t>
            </w:r>
            <w:r w:rsidR="00633ADD">
              <w:rPr>
                <w:rFonts w:asciiTheme="majorHAnsi" w:hAnsiTheme="majorHAnsi" w:cstheme="majorHAnsi"/>
                <w:i/>
                <w:sz w:val="22"/>
                <w:szCs w:val="22"/>
              </w:rPr>
              <w:t xml:space="preserve"> </w:t>
            </w:r>
            <w:r w:rsidRPr="002A3E24">
              <w:rPr>
                <w:rFonts w:asciiTheme="majorHAnsi" w:hAnsiTheme="majorHAnsi" w:cstheme="majorHAnsi"/>
                <w:i/>
                <w:sz w:val="22"/>
                <w:szCs w:val="22"/>
              </w:rPr>
              <w:t xml:space="preserve">for: </w:t>
            </w:r>
            <w:r w:rsidRPr="00633ADD">
              <w:rPr>
                <w:rFonts w:asciiTheme="majorHAnsi" w:hAnsiTheme="majorHAnsi" w:cstheme="majorHAnsi"/>
                <w:i/>
                <w:sz w:val="22"/>
                <w:szCs w:val="22"/>
                <w:u w:val="single"/>
              </w:rPr>
              <w:t>differentiation</w:t>
            </w:r>
            <w:r w:rsidR="001D2E7E">
              <w:rPr>
                <w:rFonts w:asciiTheme="majorHAnsi" w:hAnsiTheme="majorHAnsi" w:cstheme="majorHAnsi"/>
                <w:i/>
                <w:sz w:val="22"/>
                <w:szCs w:val="22"/>
              </w:rPr>
              <w:t>, especially for known exceptionalities</w:t>
            </w:r>
            <w:r w:rsidR="00633ADD">
              <w:rPr>
                <w:rFonts w:asciiTheme="majorHAnsi" w:hAnsiTheme="majorHAnsi" w:cstheme="majorHAnsi"/>
                <w:i/>
                <w:sz w:val="22"/>
                <w:szCs w:val="22"/>
              </w:rPr>
              <w:t xml:space="preserve">, </w:t>
            </w:r>
            <w:r w:rsidR="001D2E7E">
              <w:rPr>
                <w:rFonts w:asciiTheme="majorHAnsi" w:hAnsiTheme="majorHAnsi" w:cstheme="majorHAnsi"/>
                <w:i/>
                <w:sz w:val="22"/>
                <w:szCs w:val="22"/>
              </w:rPr>
              <w:t>learning differences</w:t>
            </w:r>
            <w:r w:rsidR="00633ADD">
              <w:rPr>
                <w:rFonts w:asciiTheme="majorHAnsi" w:hAnsiTheme="majorHAnsi" w:cstheme="majorHAnsi"/>
                <w:i/>
                <w:sz w:val="22"/>
                <w:szCs w:val="22"/>
              </w:rPr>
              <w:t xml:space="preserve"> or barriers, and language abilities</w:t>
            </w:r>
            <w:r w:rsidR="001D2E7E">
              <w:rPr>
                <w:rFonts w:asciiTheme="majorHAnsi" w:hAnsiTheme="majorHAnsi" w:cstheme="majorHAnsi"/>
                <w:i/>
                <w:sz w:val="22"/>
                <w:szCs w:val="22"/>
              </w:rPr>
              <w:t>;</w:t>
            </w:r>
            <w:r w:rsidRPr="002A3E24">
              <w:rPr>
                <w:rFonts w:asciiTheme="majorHAnsi" w:hAnsiTheme="majorHAnsi" w:cstheme="majorHAnsi"/>
                <w:i/>
                <w:sz w:val="22"/>
                <w:szCs w:val="22"/>
              </w:rPr>
              <w:t xml:space="preserve"> i</w:t>
            </w:r>
            <w:r w:rsidRPr="00633ADD">
              <w:rPr>
                <w:rFonts w:asciiTheme="majorHAnsi" w:hAnsiTheme="majorHAnsi" w:cstheme="majorHAnsi"/>
                <w:i/>
                <w:sz w:val="22"/>
                <w:szCs w:val="22"/>
                <w:u w:val="single"/>
              </w:rPr>
              <w:t>nclusion</w:t>
            </w:r>
            <w:r w:rsidRPr="002A3E24">
              <w:rPr>
                <w:rFonts w:asciiTheme="majorHAnsi" w:hAnsiTheme="majorHAnsi" w:cstheme="majorHAnsi"/>
                <w:i/>
                <w:sz w:val="22"/>
                <w:szCs w:val="22"/>
              </w:rPr>
              <w:t xml:space="preserve"> </w:t>
            </w:r>
            <w:r w:rsidR="001D2E7E">
              <w:rPr>
                <w:rFonts w:asciiTheme="majorHAnsi" w:hAnsiTheme="majorHAnsi" w:cstheme="majorHAnsi"/>
                <w:i/>
                <w:sz w:val="22"/>
                <w:szCs w:val="22"/>
              </w:rPr>
              <w:t xml:space="preserve">of diverse needs, interests, cultural </w:t>
            </w:r>
            <w:proofErr w:type="gramStart"/>
            <w:r w:rsidR="001D2E7E">
              <w:rPr>
                <w:rFonts w:asciiTheme="majorHAnsi" w:hAnsiTheme="majorHAnsi" w:cstheme="majorHAnsi"/>
                <w:i/>
                <w:sz w:val="22"/>
                <w:szCs w:val="22"/>
              </w:rPr>
              <w:t>safety</w:t>
            </w:r>
            <w:proofErr w:type="gramEnd"/>
            <w:r w:rsidR="001D2E7E">
              <w:rPr>
                <w:rFonts w:asciiTheme="majorHAnsi" w:hAnsiTheme="majorHAnsi" w:cstheme="majorHAnsi"/>
                <w:i/>
                <w:sz w:val="22"/>
                <w:szCs w:val="22"/>
              </w:rPr>
              <w:t xml:space="preserve"> and relevance</w:t>
            </w:r>
            <w:r w:rsidR="00282122">
              <w:rPr>
                <w:rFonts w:asciiTheme="majorHAnsi" w:hAnsiTheme="majorHAnsi" w:cstheme="majorHAnsi"/>
                <w:i/>
                <w:sz w:val="22"/>
                <w:szCs w:val="22"/>
              </w:rPr>
              <w:t>;</w:t>
            </w:r>
            <w:r w:rsidRPr="002A3E24">
              <w:rPr>
                <w:rFonts w:asciiTheme="majorHAnsi" w:hAnsiTheme="majorHAnsi" w:cstheme="majorHAnsi"/>
                <w:i/>
                <w:sz w:val="22"/>
                <w:szCs w:val="22"/>
              </w:rPr>
              <w:t xml:space="preserve"> </w:t>
            </w:r>
            <w:r w:rsidRPr="00633ADD">
              <w:rPr>
                <w:rFonts w:asciiTheme="majorHAnsi" w:hAnsiTheme="majorHAnsi" w:cstheme="majorHAnsi"/>
                <w:i/>
                <w:sz w:val="22"/>
                <w:szCs w:val="22"/>
                <w:u w:val="single"/>
              </w:rPr>
              <w:t>higher order thinking</w:t>
            </w:r>
            <w:r w:rsidR="00282122">
              <w:rPr>
                <w:rFonts w:asciiTheme="majorHAnsi" w:hAnsiTheme="majorHAnsi" w:cstheme="majorHAnsi"/>
                <w:i/>
                <w:sz w:val="22"/>
                <w:szCs w:val="22"/>
              </w:rPr>
              <w:t>;</w:t>
            </w:r>
            <w:r w:rsidRPr="002A3E24">
              <w:rPr>
                <w:rFonts w:asciiTheme="majorHAnsi" w:hAnsiTheme="majorHAnsi" w:cstheme="majorHAnsi"/>
                <w:i/>
                <w:sz w:val="22"/>
                <w:szCs w:val="22"/>
              </w:rPr>
              <w:t xml:space="preserve"> </w:t>
            </w:r>
            <w:r w:rsidR="00633ADD" w:rsidRPr="00633ADD">
              <w:rPr>
                <w:rFonts w:asciiTheme="majorHAnsi" w:hAnsiTheme="majorHAnsi" w:cstheme="majorHAnsi"/>
                <w:i/>
                <w:sz w:val="22"/>
                <w:szCs w:val="22"/>
                <w:u w:val="single"/>
              </w:rPr>
              <w:t>motivation</w:t>
            </w:r>
            <w:r w:rsidR="00633ADD">
              <w:rPr>
                <w:rFonts w:asciiTheme="majorHAnsi" w:hAnsiTheme="majorHAnsi" w:cstheme="majorHAnsi"/>
                <w:i/>
                <w:sz w:val="22"/>
                <w:szCs w:val="22"/>
              </w:rPr>
              <w:t xml:space="preserve">s and </w:t>
            </w:r>
            <w:r w:rsidRPr="002A3E24">
              <w:rPr>
                <w:rFonts w:asciiTheme="majorHAnsi" w:hAnsiTheme="majorHAnsi" w:cstheme="majorHAnsi"/>
                <w:i/>
                <w:sz w:val="22"/>
                <w:szCs w:val="22"/>
              </w:rPr>
              <w:t xml:space="preserve">specific </w:t>
            </w:r>
            <w:r w:rsidRPr="00633ADD">
              <w:rPr>
                <w:rFonts w:asciiTheme="majorHAnsi" w:hAnsiTheme="majorHAnsi" w:cstheme="majorHAnsi"/>
                <w:i/>
                <w:sz w:val="22"/>
                <w:szCs w:val="22"/>
                <w:u w:val="single"/>
              </w:rPr>
              <w:t>adaptations or modifications</w:t>
            </w:r>
            <w:r w:rsidRPr="002A3E24">
              <w:rPr>
                <w:rFonts w:asciiTheme="majorHAnsi" w:hAnsiTheme="majorHAnsi" w:cstheme="majorHAnsi"/>
                <w:i/>
                <w:sz w:val="22"/>
                <w:szCs w:val="22"/>
              </w:rPr>
              <w:t xml:space="preserve"> for identified students or </w:t>
            </w:r>
            <w:proofErr w:type="spellStart"/>
            <w:r w:rsidRPr="002A3E24">
              <w:rPr>
                <w:rFonts w:asciiTheme="majorHAnsi" w:hAnsiTheme="majorHAnsi" w:cstheme="majorHAnsi"/>
                <w:i/>
                <w:sz w:val="22"/>
                <w:szCs w:val="22"/>
              </w:rPr>
              <w:t>behavioural</w:t>
            </w:r>
            <w:proofErr w:type="spellEnd"/>
            <w:r w:rsidRPr="002A3E24">
              <w:rPr>
                <w:rFonts w:asciiTheme="majorHAnsi" w:hAnsiTheme="majorHAnsi" w:cstheme="majorHAnsi"/>
                <w:i/>
                <w:sz w:val="22"/>
                <w:szCs w:val="22"/>
              </w:rPr>
              <w:t xml:space="preserve"> challenges. Mention any other design notes of importance, </w:t>
            </w:r>
            <w:proofErr w:type="gramStart"/>
            <w:r w:rsidRPr="002A3E24">
              <w:rPr>
                <w:rFonts w:asciiTheme="majorHAnsi" w:hAnsiTheme="majorHAnsi" w:cstheme="majorHAnsi"/>
                <w:i/>
                <w:sz w:val="22"/>
                <w:szCs w:val="22"/>
              </w:rPr>
              <w:t>e.g.</w:t>
            </w:r>
            <w:proofErr w:type="gramEnd"/>
            <w:r w:rsidRPr="002A3E24">
              <w:rPr>
                <w:rFonts w:asciiTheme="majorHAnsi" w:hAnsiTheme="majorHAnsi" w:cstheme="majorHAnsi"/>
                <w:i/>
                <w:sz w:val="22"/>
                <w:szCs w:val="22"/>
              </w:rPr>
              <w:t xml:space="preserve"> </w:t>
            </w:r>
            <w:r w:rsidR="00282122">
              <w:rPr>
                <w:rFonts w:asciiTheme="majorHAnsi" w:hAnsiTheme="majorHAnsi" w:cstheme="majorHAnsi"/>
                <w:i/>
                <w:sz w:val="22"/>
                <w:szCs w:val="22"/>
              </w:rPr>
              <w:t xml:space="preserve">cross-curricular connections, </w:t>
            </w:r>
            <w:r w:rsidRPr="002A3E24">
              <w:rPr>
                <w:rFonts w:asciiTheme="majorHAnsi" w:hAnsiTheme="majorHAnsi" w:cstheme="majorHAnsi"/>
                <w:i/>
                <w:sz w:val="22"/>
                <w:szCs w:val="22"/>
              </w:rPr>
              <w:t>organization or management strategies you plan to use</w:t>
            </w:r>
            <w:r w:rsidR="002A3E24" w:rsidRPr="002A3E24">
              <w:rPr>
                <w:rFonts w:asciiTheme="majorHAnsi" w:hAnsiTheme="majorHAnsi" w:cstheme="majorHAnsi"/>
                <w:i/>
                <w:sz w:val="22"/>
                <w:szCs w:val="22"/>
              </w:rPr>
              <w:t>, extensions for students that need or want a challenge</w:t>
            </w:r>
            <w:r w:rsidR="00633ADD">
              <w:rPr>
                <w:rFonts w:asciiTheme="majorHAnsi" w:hAnsiTheme="majorHAnsi" w:cstheme="majorHAnsi"/>
                <w:i/>
                <w:sz w:val="22"/>
                <w:szCs w:val="22"/>
              </w:rPr>
              <w:t>.</w:t>
            </w:r>
          </w:p>
        </w:tc>
      </w:tr>
      <w:tr w:rsidR="002562E6" w:rsidRPr="002A3E24" w14:paraId="4F19BAC4" w14:textId="77777777" w:rsidTr="00282122">
        <w:trPr>
          <w:trHeight w:val="858"/>
        </w:trPr>
        <w:tc>
          <w:tcPr>
            <w:tcW w:w="10765" w:type="dxa"/>
          </w:tcPr>
          <w:p w14:paraId="02B460A7" w14:textId="77777777" w:rsidR="00761E32" w:rsidRDefault="003B504E" w:rsidP="00761E32">
            <w:pPr>
              <w:spacing w:before="100" w:beforeAutospacing="1"/>
              <w:ind w:left="284" w:hanging="284"/>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Bentwood Boxes:</w:t>
            </w:r>
            <w:r>
              <w:rPr>
                <w:rFonts w:asciiTheme="majorHAnsi" w:eastAsia="Calibri" w:hAnsiTheme="majorHAnsi" w:cstheme="majorHAnsi"/>
                <w:iCs/>
                <w:color w:val="000000"/>
                <w:spacing w:val="-3"/>
                <w:sz w:val="22"/>
                <w:szCs w:val="22"/>
              </w:rPr>
              <w:br/>
              <w:t xml:space="preserve">Students will have the option to work alone or in pairs. This will allow </w:t>
            </w:r>
            <w:r w:rsidR="00C06706">
              <w:rPr>
                <w:rFonts w:asciiTheme="majorHAnsi" w:eastAsia="Calibri" w:hAnsiTheme="majorHAnsi" w:cstheme="majorHAnsi"/>
                <w:iCs/>
                <w:color w:val="000000"/>
                <w:spacing w:val="-3"/>
                <w:sz w:val="22"/>
                <w:szCs w:val="22"/>
              </w:rPr>
              <w:t xml:space="preserve">students that would like a </w:t>
            </w:r>
            <w:proofErr w:type="gramStart"/>
            <w:r w:rsidR="00C06706">
              <w:rPr>
                <w:rFonts w:asciiTheme="majorHAnsi" w:eastAsia="Calibri" w:hAnsiTheme="majorHAnsi" w:cstheme="majorHAnsi"/>
                <w:iCs/>
                <w:color w:val="000000"/>
                <w:spacing w:val="-3"/>
                <w:sz w:val="22"/>
                <w:szCs w:val="22"/>
              </w:rPr>
              <w:t xml:space="preserve">challenge, </w:t>
            </w:r>
            <w:r>
              <w:rPr>
                <w:rFonts w:asciiTheme="majorHAnsi" w:eastAsia="Calibri" w:hAnsiTheme="majorHAnsi" w:cstheme="majorHAnsi"/>
                <w:iCs/>
                <w:color w:val="000000"/>
                <w:spacing w:val="-3"/>
                <w:sz w:val="22"/>
                <w:szCs w:val="22"/>
              </w:rPr>
              <w:t xml:space="preserve"> </w:t>
            </w:r>
            <w:r w:rsidR="00C06706">
              <w:rPr>
                <w:rFonts w:asciiTheme="majorHAnsi" w:eastAsia="Calibri" w:hAnsiTheme="majorHAnsi" w:cstheme="majorHAnsi"/>
                <w:iCs/>
                <w:color w:val="000000"/>
                <w:spacing w:val="-3"/>
                <w:sz w:val="22"/>
                <w:szCs w:val="22"/>
              </w:rPr>
              <w:t>perfectionists</w:t>
            </w:r>
            <w:proofErr w:type="gramEnd"/>
            <w:r w:rsidR="00C06706">
              <w:rPr>
                <w:rFonts w:asciiTheme="majorHAnsi" w:eastAsia="Calibri" w:hAnsiTheme="majorHAnsi" w:cstheme="majorHAnsi"/>
                <w:iCs/>
                <w:color w:val="000000"/>
                <w:spacing w:val="-3"/>
                <w:sz w:val="22"/>
                <w:szCs w:val="22"/>
              </w:rPr>
              <w:t xml:space="preserve">, and those that prefer solo work to </w:t>
            </w:r>
            <w:r w:rsidR="00A016B2">
              <w:rPr>
                <w:rFonts w:asciiTheme="majorHAnsi" w:eastAsia="Calibri" w:hAnsiTheme="majorHAnsi" w:cstheme="majorHAnsi"/>
                <w:iCs/>
                <w:color w:val="000000"/>
                <w:spacing w:val="-3"/>
                <w:sz w:val="22"/>
                <w:szCs w:val="22"/>
              </w:rPr>
              <w:t xml:space="preserve">engage with the project and allow students that need more support (particularly with fine motor skills or following directions) </w:t>
            </w:r>
            <w:r w:rsidR="00761E32">
              <w:rPr>
                <w:rFonts w:asciiTheme="majorHAnsi" w:eastAsia="Calibri" w:hAnsiTheme="majorHAnsi" w:cstheme="majorHAnsi"/>
                <w:iCs/>
                <w:color w:val="000000"/>
                <w:spacing w:val="-3"/>
                <w:sz w:val="22"/>
                <w:szCs w:val="22"/>
              </w:rPr>
              <w:t xml:space="preserve">or those with confidence issues to get support from each other.  </w:t>
            </w:r>
          </w:p>
          <w:p w14:paraId="6751DD74" w14:textId="77777777" w:rsidR="00761E32" w:rsidRDefault="00761E32" w:rsidP="00761E32">
            <w:pPr>
              <w:spacing w:before="100" w:beforeAutospacing="1"/>
              <w:ind w:left="284" w:hanging="284"/>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 xml:space="preserve">      The boxes will be made in three sizes to allow </w:t>
            </w:r>
            <w:r w:rsidR="00091FA1">
              <w:rPr>
                <w:rFonts w:asciiTheme="majorHAnsi" w:eastAsia="Calibri" w:hAnsiTheme="majorHAnsi" w:cstheme="majorHAnsi"/>
                <w:iCs/>
                <w:color w:val="000000"/>
                <w:spacing w:val="-3"/>
                <w:sz w:val="22"/>
                <w:szCs w:val="22"/>
              </w:rPr>
              <w:t xml:space="preserve">for different motor skill challenges. </w:t>
            </w:r>
          </w:p>
          <w:p w14:paraId="16136086" w14:textId="77777777" w:rsidR="00996383" w:rsidRDefault="00091FA1" w:rsidP="00761E32">
            <w:pPr>
              <w:spacing w:before="100" w:beforeAutospacing="1"/>
              <w:ind w:left="284" w:hanging="284"/>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 xml:space="preserve">      Students will have the choice to create their own artwork or choose from various </w:t>
            </w:r>
            <w:proofErr w:type="spellStart"/>
            <w:r>
              <w:rPr>
                <w:rFonts w:asciiTheme="majorHAnsi" w:eastAsia="Calibri" w:hAnsiTheme="majorHAnsi" w:cstheme="majorHAnsi"/>
                <w:iCs/>
                <w:color w:val="000000"/>
                <w:spacing w:val="-3"/>
                <w:sz w:val="22"/>
                <w:szCs w:val="22"/>
              </w:rPr>
              <w:t>colouring</w:t>
            </w:r>
            <w:proofErr w:type="spellEnd"/>
            <w:r>
              <w:rPr>
                <w:rFonts w:asciiTheme="majorHAnsi" w:eastAsia="Calibri" w:hAnsiTheme="majorHAnsi" w:cstheme="majorHAnsi"/>
                <w:iCs/>
                <w:color w:val="000000"/>
                <w:spacing w:val="-3"/>
                <w:sz w:val="22"/>
                <w:szCs w:val="22"/>
              </w:rPr>
              <w:t xml:space="preserve"> pages (by Michelle Stoney) </w:t>
            </w:r>
            <w:r w:rsidR="00996383">
              <w:rPr>
                <w:rFonts w:asciiTheme="majorHAnsi" w:eastAsia="Calibri" w:hAnsiTheme="majorHAnsi" w:cstheme="majorHAnsi"/>
                <w:iCs/>
                <w:color w:val="000000"/>
                <w:spacing w:val="-3"/>
                <w:sz w:val="22"/>
                <w:szCs w:val="22"/>
              </w:rPr>
              <w:t xml:space="preserve">to show their understanding and make connections. </w:t>
            </w:r>
          </w:p>
          <w:p w14:paraId="17714752" w14:textId="77777777" w:rsidR="00996383" w:rsidRDefault="00996383" w:rsidP="00761E32">
            <w:pPr>
              <w:spacing w:before="100" w:beforeAutospacing="1"/>
              <w:ind w:left="284" w:hanging="284"/>
              <w:contextualSpacing/>
              <w:textAlignment w:val="baseline"/>
              <w:rPr>
                <w:rFonts w:asciiTheme="majorHAnsi" w:eastAsia="Calibri" w:hAnsiTheme="majorHAnsi" w:cstheme="majorHAnsi"/>
                <w:iCs/>
                <w:color w:val="000000"/>
                <w:spacing w:val="-3"/>
                <w:sz w:val="22"/>
                <w:szCs w:val="22"/>
              </w:rPr>
            </w:pPr>
          </w:p>
          <w:p w14:paraId="626D20AA" w14:textId="77777777" w:rsidR="00996383" w:rsidRDefault="00996383" w:rsidP="00761E32">
            <w:pPr>
              <w:spacing w:before="100" w:beforeAutospacing="1"/>
              <w:ind w:left="284" w:hanging="284"/>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Readers’ Theatre:</w:t>
            </w:r>
          </w:p>
          <w:p w14:paraId="0171355F" w14:textId="5C433B78" w:rsidR="00091FA1" w:rsidRDefault="00996383" w:rsidP="00761E32">
            <w:pPr>
              <w:spacing w:before="100" w:beforeAutospacing="1"/>
              <w:ind w:left="284" w:hanging="284"/>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 xml:space="preserve">     The parts in the play will vary in terms of complexity for decoding</w:t>
            </w:r>
            <w:r w:rsidR="00EF749C">
              <w:rPr>
                <w:rFonts w:asciiTheme="majorHAnsi" w:eastAsia="Calibri" w:hAnsiTheme="majorHAnsi" w:cstheme="majorHAnsi"/>
                <w:iCs/>
                <w:color w:val="000000"/>
                <w:spacing w:val="-3"/>
                <w:sz w:val="22"/>
                <w:szCs w:val="22"/>
              </w:rPr>
              <w:t xml:space="preserve"> (Including beginner level</w:t>
            </w:r>
            <w:r w:rsidR="00157DD0">
              <w:rPr>
                <w:rFonts w:asciiTheme="majorHAnsi" w:eastAsia="Calibri" w:hAnsiTheme="majorHAnsi" w:cstheme="majorHAnsi"/>
                <w:iCs/>
                <w:color w:val="000000"/>
                <w:spacing w:val="-3"/>
                <w:sz w:val="22"/>
                <w:szCs w:val="22"/>
              </w:rPr>
              <w:t xml:space="preserve"> </w:t>
            </w:r>
            <w:r w:rsidR="004C7865">
              <w:rPr>
                <w:rFonts w:asciiTheme="majorHAnsi" w:eastAsia="Calibri" w:hAnsiTheme="majorHAnsi" w:cstheme="majorHAnsi"/>
                <w:iCs/>
                <w:color w:val="000000"/>
                <w:spacing w:val="-3"/>
                <w:sz w:val="22"/>
                <w:szCs w:val="22"/>
              </w:rPr>
              <w:t>for students that are just learning to decode and more advanced language for students that really want a challenge</w:t>
            </w:r>
            <w:r w:rsidR="00EF749C">
              <w:rPr>
                <w:rFonts w:asciiTheme="majorHAnsi" w:eastAsia="Calibri" w:hAnsiTheme="majorHAnsi" w:cstheme="majorHAnsi"/>
                <w:iCs/>
                <w:color w:val="000000"/>
                <w:spacing w:val="-3"/>
                <w:sz w:val="22"/>
                <w:szCs w:val="22"/>
              </w:rPr>
              <w:t>)</w:t>
            </w:r>
            <w:r>
              <w:rPr>
                <w:rFonts w:asciiTheme="majorHAnsi" w:eastAsia="Calibri" w:hAnsiTheme="majorHAnsi" w:cstheme="majorHAnsi"/>
                <w:iCs/>
                <w:color w:val="000000"/>
                <w:spacing w:val="-3"/>
                <w:sz w:val="22"/>
                <w:szCs w:val="22"/>
              </w:rPr>
              <w:t xml:space="preserve">.  </w:t>
            </w:r>
            <w:r w:rsidR="00C80389">
              <w:rPr>
                <w:rFonts w:asciiTheme="majorHAnsi" w:eastAsia="Calibri" w:hAnsiTheme="majorHAnsi" w:cstheme="majorHAnsi"/>
                <w:iCs/>
                <w:color w:val="000000"/>
                <w:spacing w:val="-3"/>
                <w:sz w:val="22"/>
                <w:szCs w:val="22"/>
              </w:rPr>
              <w:t xml:space="preserve">The students will have chili peppers next to the parts they are choosing to allow them to </w:t>
            </w:r>
            <w:proofErr w:type="gramStart"/>
            <w:r w:rsidR="00C80389">
              <w:rPr>
                <w:rFonts w:asciiTheme="majorHAnsi" w:eastAsia="Calibri" w:hAnsiTheme="majorHAnsi" w:cstheme="majorHAnsi"/>
                <w:iCs/>
                <w:color w:val="000000"/>
                <w:spacing w:val="-3"/>
                <w:sz w:val="22"/>
                <w:szCs w:val="22"/>
              </w:rPr>
              <w:t>chose</w:t>
            </w:r>
            <w:proofErr w:type="gramEnd"/>
            <w:r w:rsidR="00C80389">
              <w:rPr>
                <w:rFonts w:asciiTheme="majorHAnsi" w:eastAsia="Calibri" w:hAnsiTheme="majorHAnsi" w:cstheme="majorHAnsi"/>
                <w:iCs/>
                <w:color w:val="000000"/>
                <w:spacing w:val="-3"/>
                <w:sz w:val="22"/>
                <w:szCs w:val="22"/>
              </w:rPr>
              <w:t xml:space="preserve"> a role that corresponds to their confidence and abilities. </w:t>
            </w:r>
            <w:r w:rsidR="00EF749C">
              <w:rPr>
                <w:rFonts w:asciiTheme="majorHAnsi" w:eastAsia="Calibri" w:hAnsiTheme="majorHAnsi" w:cstheme="majorHAnsi"/>
                <w:iCs/>
                <w:color w:val="000000"/>
                <w:spacing w:val="-3"/>
                <w:sz w:val="22"/>
                <w:szCs w:val="22"/>
              </w:rPr>
              <w:t xml:space="preserve"> </w:t>
            </w:r>
          </w:p>
          <w:p w14:paraId="1D0C33E1" w14:textId="478C51A7" w:rsidR="00C80389" w:rsidRDefault="00EF749C" w:rsidP="00761E32">
            <w:pPr>
              <w:spacing w:before="100" w:beforeAutospacing="1"/>
              <w:ind w:left="284" w:hanging="284"/>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 xml:space="preserve">     Students will be explicitly taught about ways to use their voice </w:t>
            </w:r>
            <w:r w:rsidRPr="00534A6C">
              <w:rPr>
                <w:rFonts w:asciiTheme="majorHAnsi" w:eastAsia="Calibri" w:hAnsiTheme="majorHAnsi" w:cstheme="majorHAnsi"/>
                <w:b/>
                <w:bCs/>
                <w:iCs/>
                <w:color w:val="000000"/>
                <w:spacing w:val="-3"/>
                <w:sz w:val="22"/>
                <w:szCs w:val="22"/>
              </w:rPr>
              <w:t>and</w:t>
            </w:r>
            <w:r>
              <w:rPr>
                <w:rFonts w:asciiTheme="majorHAnsi" w:eastAsia="Calibri" w:hAnsiTheme="majorHAnsi" w:cstheme="majorHAnsi"/>
                <w:iCs/>
                <w:color w:val="000000"/>
                <w:spacing w:val="-3"/>
                <w:sz w:val="22"/>
                <w:szCs w:val="22"/>
              </w:rPr>
              <w:t xml:space="preserve"> body language to convey their messages</w:t>
            </w:r>
            <w:r w:rsidR="00B22C77">
              <w:rPr>
                <w:rFonts w:asciiTheme="majorHAnsi" w:eastAsia="Calibri" w:hAnsiTheme="majorHAnsi" w:cstheme="majorHAnsi"/>
                <w:iCs/>
                <w:color w:val="000000"/>
                <w:spacing w:val="-3"/>
                <w:sz w:val="22"/>
                <w:szCs w:val="22"/>
              </w:rPr>
              <w:t xml:space="preserve">.  </w:t>
            </w:r>
            <w:r>
              <w:rPr>
                <w:rFonts w:asciiTheme="majorHAnsi" w:eastAsia="Calibri" w:hAnsiTheme="majorHAnsi" w:cstheme="majorHAnsi"/>
                <w:iCs/>
                <w:color w:val="000000"/>
                <w:spacing w:val="-3"/>
                <w:sz w:val="22"/>
                <w:szCs w:val="22"/>
              </w:rPr>
              <w:t>Students who have speech articulation challenges may choose an alternative way to convey their words</w:t>
            </w:r>
            <w:r w:rsidR="00157DD0">
              <w:rPr>
                <w:rFonts w:asciiTheme="majorHAnsi" w:eastAsia="Calibri" w:hAnsiTheme="majorHAnsi" w:cstheme="majorHAnsi"/>
                <w:iCs/>
                <w:color w:val="000000"/>
                <w:spacing w:val="-3"/>
                <w:sz w:val="22"/>
                <w:szCs w:val="22"/>
              </w:rPr>
              <w:t xml:space="preserve"> (“voice”)</w:t>
            </w:r>
            <w:r>
              <w:rPr>
                <w:rFonts w:asciiTheme="majorHAnsi" w:eastAsia="Calibri" w:hAnsiTheme="majorHAnsi" w:cstheme="majorHAnsi"/>
                <w:iCs/>
                <w:color w:val="000000"/>
                <w:spacing w:val="-3"/>
                <w:sz w:val="22"/>
                <w:szCs w:val="22"/>
              </w:rPr>
              <w:t xml:space="preserve"> </w:t>
            </w:r>
            <w:proofErr w:type="gramStart"/>
            <w:r>
              <w:rPr>
                <w:rFonts w:asciiTheme="majorHAnsi" w:eastAsia="Calibri" w:hAnsiTheme="majorHAnsi" w:cstheme="majorHAnsi"/>
                <w:iCs/>
                <w:color w:val="000000"/>
                <w:spacing w:val="-3"/>
                <w:sz w:val="22"/>
                <w:szCs w:val="22"/>
              </w:rPr>
              <w:t>including:</w:t>
            </w:r>
            <w:proofErr w:type="gramEnd"/>
            <w:r>
              <w:rPr>
                <w:rFonts w:asciiTheme="majorHAnsi" w:eastAsia="Calibri" w:hAnsiTheme="majorHAnsi" w:cstheme="majorHAnsi"/>
                <w:iCs/>
                <w:color w:val="000000"/>
                <w:spacing w:val="-3"/>
                <w:sz w:val="22"/>
                <w:szCs w:val="22"/>
              </w:rPr>
              <w:t xml:space="preserve"> </w:t>
            </w:r>
            <w:r w:rsidR="003B7F0B">
              <w:rPr>
                <w:rFonts w:asciiTheme="majorHAnsi" w:eastAsia="Calibri" w:hAnsiTheme="majorHAnsi" w:cstheme="majorHAnsi"/>
                <w:iCs/>
                <w:color w:val="000000"/>
                <w:spacing w:val="-3"/>
                <w:sz w:val="22"/>
                <w:szCs w:val="22"/>
              </w:rPr>
              <w:t xml:space="preserve">pre-recording their own voice, using speech to text and intentionally choosing speed, volume, and the voice actor, holding up signs, or simply using their body language for any of the character parts (non-narrators).  </w:t>
            </w:r>
          </w:p>
          <w:p w14:paraId="79F535B1" w14:textId="4BFE479A" w:rsidR="0097471A" w:rsidRPr="002A3E24" w:rsidRDefault="0097471A" w:rsidP="00761E32">
            <w:pPr>
              <w:spacing w:before="100" w:beforeAutospacing="1"/>
              <w:ind w:left="284" w:hanging="284"/>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 xml:space="preserve">      There is a schedule for EA time to support students who are struggling with some of the phonics skills </w:t>
            </w:r>
            <w:r w:rsidR="00FC3A3A">
              <w:rPr>
                <w:rFonts w:asciiTheme="majorHAnsi" w:eastAsia="Calibri" w:hAnsiTheme="majorHAnsi" w:cstheme="majorHAnsi"/>
                <w:iCs/>
                <w:color w:val="000000"/>
                <w:spacing w:val="-3"/>
                <w:sz w:val="22"/>
                <w:szCs w:val="22"/>
              </w:rPr>
              <w:t xml:space="preserve">required for their parts.  There is also a scheduled time for the EA to support students who may be choosing one of the first 3 options for </w:t>
            </w:r>
            <w:r w:rsidR="00534A6C">
              <w:rPr>
                <w:rFonts w:asciiTheme="majorHAnsi" w:eastAsia="Calibri" w:hAnsiTheme="majorHAnsi" w:cstheme="majorHAnsi"/>
                <w:iCs/>
                <w:color w:val="000000"/>
                <w:spacing w:val="-3"/>
                <w:sz w:val="22"/>
                <w:szCs w:val="22"/>
              </w:rPr>
              <w:t xml:space="preserve">voice accommodations.  </w:t>
            </w:r>
          </w:p>
        </w:tc>
      </w:tr>
      <w:tr w:rsidR="002562E6" w:rsidRPr="002A3E24" w14:paraId="07B88272" w14:textId="77777777" w:rsidTr="002A3E24">
        <w:trPr>
          <w:trHeight w:val="599"/>
        </w:trPr>
        <w:tc>
          <w:tcPr>
            <w:tcW w:w="10765" w:type="dxa"/>
            <w:shd w:val="clear" w:color="auto" w:fill="F2F2F2" w:themeFill="background1" w:themeFillShade="F2"/>
          </w:tcPr>
          <w:p w14:paraId="726E2CC5" w14:textId="425BB316" w:rsidR="002562E6" w:rsidRPr="002A3E24" w:rsidRDefault="003300B9" w:rsidP="003300B9">
            <w:pPr>
              <w:spacing w:before="100" w:beforeAutospacing="1"/>
              <w:contextualSpacing/>
              <w:textAlignment w:val="baseline"/>
              <w:rPr>
                <w:rFonts w:asciiTheme="majorHAnsi" w:eastAsia="Calibri" w:hAnsiTheme="majorHAnsi" w:cstheme="majorHAnsi"/>
                <w:iCs/>
                <w:color w:val="000000"/>
                <w:spacing w:val="-3"/>
                <w:sz w:val="22"/>
                <w:szCs w:val="22"/>
              </w:rPr>
            </w:pPr>
            <w:r w:rsidRPr="002A3E24">
              <w:rPr>
                <w:rFonts w:asciiTheme="majorHAnsi" w:eastAsia="Calibri" w:hAnsiTheme="majorHAnsi" w:cstheme="majorHAnsi"/>
                <w:b/>
                <w:bCs/>
                <w:iCs/>
                <w:color w:val="000000"/>
                <w:spacing w:val="-3"/>
                <w:sz w:val="22"/>
                <w:szCs w:val="22"/>
              </w:rPr>
              <w:t>Required preparation:</w:t>
            </w:r>
            <w:r w:rsidRPr="002A3E24">
              <w:rPr>
                <w:rFonts w:asciiTheme="majorHAnsi" w:eastAsia="Calibri" w:hAnsiTheme="majorHAnsi" w:cstheme="majorHAnsi"/>
                <w:iCs/>
                <w:color w:val="000000"/>
                <w:spacing w:val="-3"/>
                <w:sz w:val="22"/>
                <w:szCs w:val="22"/>
              </w:rPr>
              <w:t xml:space="preserve"> </w:t>
            </w:r>
            <w:r w:rsidRPr="002A3E24">
              <w:rPr>
                <w:rFonts w:asciiTheme="majorHAnsi" w:eastAsia="Calibri" w:hAnsiTheme="majorHAnsi" w:cstheme="majorHAnsi"/>
                <w:i/>
                <w:color w:val="000000"/>
                <w:spacing w:val="-3"/>
                <w:sz w:val="22"/>
                <w:szCs w:val="22"/>
              </w:rPr>
              <w:t xml:space="preserve">Mention briefly the resources, material, or technology you need to have ready, or special tasks to do before the lesson starts, </w:t>
            </w:r>
            <w:proofErr w:type="gramStart"/>
            <w:r w:rsidRPr="002A3E24">
              <w:rPr>
                <w:rFonts w:asciiTheme="majorHAnsi" w:eastAsia="Calibri" w:hAnsiTheme="majorHAnsi" w:cstheme="majorHAnsi"/>
                <w:i/>
                <w:color w:val="000000"/>
                <w:spacing w:val="-3"/>
                <w:sz w:val="22"/>
                <w:szCs w:val="22"/>
              </w:rPr>
              <w:t>e.g.</w:t>
            </w:r>
            <w:proofErr w:type="gramEnd"/>
            <w:r w:rsidRPr="002A3E24">
              <w:rPr>
                <w:rFonts w:asciiTheme="majorHAnsi" w:eastAsia="Calibri" w:hAnsiTheme="majorHAnsi" w:cstheme="majorHAnsi"/>
                <w:i/>
                <w:color w:val="000000"/>
                <w:spacing w:val="-3"/>
                <w:sz w:val="22"/>
                <w:szCs w:val="22"/>
              </w:rPr>
              <w:t xml:space="preserve"> rearrange desks, book </w:t>
            </w:r>
            <w:r w:rsidR="00633ADD">
              <w:rPr>
                <w:rFonts w:asciiTheme="majorHAnsi" w:eastAsia="Calibri" w:hAnsiTheme="majorHAnsi" w:cstheme="majorHAnsi"/>
                <w:i/>
                <w:color w:val="000000"/>
                <w:spacing w:val="-3"/>
                <w:sz w:val="22"/>
                <w:szCs w:val="22"/>
              </w:rPr>
              <w:t>a room or equipment</w:t>
            </w:r>
            <w:r w:rsidRPr="002A3E24">
              <w:rPr>
                <w:rFonts w:asciiTheme="majorHAnsi" w:eastAsia="Calibri" w:hAnsiTheme="majorHAnsi" w:cstheme="majorHAnsi"/>
                <w:i/>
                <w:color w:val="000000"/>
                <w:spacing w:val="-3"/>
                <w:sz w:val="22"/>
                <w:szCs w:val="22"/>
              </w:rPr>
              <w:t>.</w:t>
            </w:r>
          </w:p>
        </w:tc>
      </w:tr>
      <w:tr w:rsidR="002562E6" w:rsidRPr="002A3E24" w14:paraId="28F59A91" w14:textId="77777777" w:rsidTr="00282122">
        <w:trPr>
          <w:trHeight w:val="838"/>
        </w:trPr>
        <w:tc>
          <w:tcPr>
            <w:tcW w:w="10765" w:type="dxa"/>
          </w:tcPr>
          <w:p w14:paraId="0D89C24F" w14:textId="2ACEA4AB" w:rsidR="00633ADD" w:rsidRDefault="005A6038" w:rsidP="005A6038">
            <w:pPr>
              <w:spacing w:before="100" w:beforeAutospacing="1"/>
              <w:contextualSpacing/>
              <w:jc w:val="center"/>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Bentwood Project:</w:t>
            </w:r>
          </w:p>
          <w:p w14:paraId="1F81B6DA" w14:textId="77777777" w:rsidR="005A6038" w:rsidRDefault="005A6038" w:rsidP="005A6038">
            <w:p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Print:</w:t>
            </w:r>
          </w:p>
          <w:p w14:paraId="4F1DDDE3" w14:textId="64069441" w:rsidR="005A6038" w:rsidRPr="005A6038" w:rsidRDefault="005A6038" w:rsidP="00AD7D57">
            <w:pPr>
              <w:pStyle w:val="ListParagraph"/>
              <w:numPr>
                <w:ilvl w:val="0"/>
                <w:numId w:val="7"/>
              </w:numPr>
              <w:spacing w:before="100" w:beforeAutospacing="1"/>
              <w:contextualSpacing/>
              <w:textAlignment w:val="baseline"/>
              <w:rPr>
                <w:rFonts w:asciiTheme="majorHAnsi" w:eastAsia="Calibri" w:hAnsiTheme="majorHAnsi" w:cstheme="majorHAnsi"/>
                <w:iCs/>
                <w:color w:val="000000"/>
                <w:spacing w:val="-3"/>
                <w:sz w:val="22"/>
                <w:szCs w:val="22"/>
              </w:rPr>
            </w:pPr>
            <w:proofErr w:type="spellStart"/>
            <w:r>
              <w:rPr>
                <w:rFonts w:asciiTheme="majorHAnsi" w:eastAsia="Calibri" w:hAnsiTheme="majorHAnsi" w:cstheme="majorHAnsi"/>
                <w:iCs/>
                <w:color w:val="000000"/>
                <w:spacing w:val="-3"/>
                <w:sz w:val="22"/>
                <w:szCs w:val="22"/>
              </w:rPr>
              <w:t>Colouring</w:t>
            </w:r>
            <w:proofErr w:type="spellEnd"/>
            <w:r>
              <w:rPr>
                <w:rFonts w:asciiTheme="majorHAnsi" w:eastAsia="Calibri" w:hAnsiTheme="majorHAnsi" w:cstheme="majorHAnsi"/>
                <w:iCs/>
                <w:color w:val="000000"/>
                <w:spacing w:val="-3"/>
                <w:sz w:val="22"/>
                <w:szCs w:val="22"/>
              </w:rPr>
              <w:t xml:space="preserve"> pages</w:t>
            </w:r>
            <w:r w:rsidR="008E263A">
              <w:rPr>
                <w:rFonts w:asciiTheme="majorHAnsi" w:eastAsia="Calibri" w:hAnsiTheme="majorHAnsi" w:cstheme="majorHAnsi"/>
                <w:iCs/>
                <w:color w:val="000000"/>
                <w:spacing w:val="-3"/>
                <w:sz w:val="22"/>
                <w:szCs w:val="22"/>
              </w:rPr>
              <w:t xml:space="preserve"> (provided)</w:t>
            </w:r>
          </w:p>
          <w:p w14:paraId="053DF0F2" w14:textId="3A1D7808" w:rsidR="005A6038" w:rsidRDefault="005A6038" w:rsidP="005A6038">
            <w:p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lastRenderedPageBreak/>
              <w:t>Create:</w:t>
            </w:r>
          </w:p>
          <w:p w14:paraId="317AF718" w14:textId="34FEEB4B" w:rsidR="005A6038" w:rsidRDefault="005A6038" w:rsidP="00AD7D57">
            <w:pPr>
              <w:pStyle w:val="ListParagraph"/>
              <w:numPr>
                <w:ilvl w:val="0"/>
                <w:numId w:val="8"/>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 xml:space="preserve">Cut 8 squares of cardboard per student (or number of groups) </w:t>
            </w:r>
          </w:p>
          <w:p w14:paraId="0203AA32" w14:textId="3DE28C5E" w:rsidR="005A6038" w:rsidRDefault="005A6038" w:rsidP="005A6038">
            <w:pPr>
              <w:pStyle w:val="ListParagraph"/>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 xml:space="preserve">              6 of the squares should be one size, and 2 slightly larger for each group.</w:t>
            </w:r>
          </w:p>
          <w:p w14:paraId="372FD2E2" w14:textId="02CC5B7E" w:rsidR="005A6038" w:rsidRDefault="005A6038" w:rsidP="005A6038">
            <w:pPr>
              <w:pStyle w:val="ListParagraph"/>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 xml:space="preserve">              Have 3 variations of sizes from very small to very large to allow for differentiation based on motor skills      </w:t>
            </w:r>
            <w:proofErr w:type="gramStart"/>
            <w:r>
              <w:rPr>
                <w:rFonts w:asciiTheme="majorHAnsi" w:eastAsia="Calibri" w:hAnsiTheme="majorHAnsi" w:cstheme="majorHAnsi"/>
                <w:iCs/>
                <w:color w:val="000000"/>
                <w:spacing w:val="-3"/>
                <w:sz w:val="22"/>
                <w:szCs w:val="22"/>
              </w:rPr>
              <w:t xml:space="preserve">  .</w:t>
            </w:r>
            <w:proofErr w:type="gramEnd"/>
            <w:r>
              <w:rPr>
                <w:rFonts w:asciiTheme="majorHAnsi" w:eastAsia="Calibri" w:hAnsiTheme="majorHAnsi" w:cstheme="majorHAnsi"/>
                <w:iCs/>
                <w:color w:val="000000"/>
                <w:spacing w:val="-3"/>
                <w:sz w:val="22"/>
                <w:szCs w:val="22"/>
              </w:rPr>
              <w:t xml:space="preserve">              and nesting during the Reader’s Theatre</w:t>
            </w:r>
          </w:p>
          <w:p w14:paraId="5D35F56A" w14:textId="74DE8FDE" w:rsidR="005A6038" w:rsidRDefault="005A6038" w:rsidP="00AD7D57">
            <w:pPr>
              <w:pStyle w:val="ListParagraph"/>
              <w:numPr>
                <w:ilvl w:val="0"/>
                <w:numId w:val="8"/>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Cut 1 long piece of paper per student (or number of groups)</w:t>
            </w:r>
          </w:p>
          <w:p w14:paraId="4A337648" w14:textId="77777777" w:rsidR="005A6038" w:rsidRDefault="005A6038" w:rsidP="005A6038">
            <w:pPr>
              <w:pStyle w:val="ListParagraph"/>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 xml:space="preserve">               the paper strip should be the width of the group’s 6 cardboard squares </w:t>
            </w:r>
          </w:p>
          <w:p w14:paraId="32BCC756" w14:textId="2CC82F2C" w:rsidR="005A6038" w:rsidRDefault="005A6038" w:rsidP="005A6038">
            <w:pPr>
              <w:pStyle w:val="ListParagraph"/>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 xml:space="preserve">               the length of the paper should be approximately as long as for of the same squares lined </w:t>
            </w:r>
            <w:proofErr w:type="gramStart"/>
            <w:r>
              <w:rPr>
                <w:rFonts w:asciiTheme="majorHAnsi" w:eastAsia="Calibri" w:hAnsiTheme="majorHAnsi" w:cstheme="majorHAnsi"/>
                <w:iCs/>
                <w:color w:val="000000"/>
                <w:spacing w:val="-3"/>
                <w:sz w:val="22"/>
                <w:szCs w:val="22"/>
              </w:rPr>
              <w:t>up side</w:t>
            </w:r>
            <w:proofErr w:type="gramEnd"/>
            <w:r>
              <w:rPr>
                <w:rFonts w:asciiTheme="majorHAnsi" w:eastAsia="Calibri" w:hAnsiTheme="majorHAnsi" w:cstheme="majorHAnsi"/>
                <w:iCs/>
                <w:color w:val="000000"/>
                <w:spacing w:val="-3"/>
                <w:sz w:val="22"/>
                <w:szCs w:val="22"/>
              </w:rPr>
              <w:t xml:space="preserve"> by side</w:t>
            </w:r>
          </w:p>
          <w:p w14:paraId="16C66B6D" w14:textId="2AC1B81E" w:rsidR="005A6038" w:rsidRPr="005A6038" w:rsidRDefault="005A6038" w:rsidP="005A6038">
            <w:p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Provide:</w:t>
            </w:r>
          </w:p>
          <w:p w14:paraId="3E80713E" w14:textId="6111B56F" w:rsidR="005A6038" w:rsidRDefault="005A6038" w:rsidP="00AD7D57">
            <w:pPr>
              <w:pStyle w:val="ListParagraph"/>
              <w:numPr>
                <w:ilvl w:val="0"/>
                <w:numId w:val="8"/>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Cardboard Pieces</w:t>
            </w:r>
          </w:p>
          <w:p w14:paraId="7F6A4494" w14:textId="76C87734" w:rsidR="005A6038" w:rsidRDefault="005A6038" w:rsidP="00AD7D57">
            <w:pPr>
              <w:pStyle w:val="ListParagraph"/>
              <w:numPr>
                <w:ilvl w:val="0"/>
                <w:numId w:val="8"/>
              </w:numPr>
              <w:spacing w:before="100" w:beforeAutospacing="1"/>
              <w:contextualSpacing/>
              <w:textAlignment w:val="baseline"/>
              <w:rPr>
                <w:rFonts w:asciiTheme="majorHAnsi" w:eastAsia="Calibri" w:hAnsiTheme="majorHAnsi" w:cstheme="majorHAnsi"/>
                <w:iCs/>
                <w:color w:val="000000"/>
                <w:spacing w:val="-3"/>
                <w:sz w:val="22"/>
                <w:szCs w:val="22"/>
              </w:rPr>
            </w:pPr>
            <w:r w:rsidRPr="005A6038">
              <w:rPr>
                <w:rFonts w:asciiTheme="majorHAnsi" w:eastAsia="Calibri" w:hAnsiTheme="majorHAnsi" w:cstheme="majorHAnsi"/>
                <w:iCs/>
                <w:color w:val="000000"/>
                <w:spacing w:val="-3"/>
                <w:sz w:val="22"/>
                <w:szCs w:val="22"/>
              </w:rPr>
              <w:t xml:space="preserve">Long strips of paper </w:t>
            </w:r>
          </w:p>
          <w:p w14:paraId="03920712" w14:textId="51869F02" w:rsidR="005A6038" w:rsidRDefault="005A6038" w:rsidP="00AD7D57">
            <w:pPr>
              <w:pStyle w:val="ListParagraph"/>
              <w:numPr>
                <w:ilvl w:val="0"/>
                <w:numId w:val="8"/>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Tape</w:t>
            </w:r>
          </w:p>
          <w:p w14:paraId="348EE299" w14:textId="6A4D9E3A" w:rsidR="005A6038" w:rsidRPr="005A6038" w:rsidRDefault="005A6038" w:rsidP="00AD7D57">
            <w:pPr>
              <w:pStyle w:val="ListParagraph"/>
              <w:numPr>
                <w:ilvl w:val="0"/>
                <w:numId w:val="8"/>
              </w:numPr>
              <w:spacing w:before="100" w:beforeAutospacing="1"/>
              <w:contextualSpacing/>
              <w:textAlignment w:val="baseline"/>
              <w:rPr>
                <w:rFonts w:asciiTheme="majorHAnsi" w:eastAsia="Calibri" w:hAnsiTheme="majorHAnsi" w:cstheme="majorHAnsi"/>
                <w:iCs/>
                <w:color w:val="000000"/>
                <w:spacing w:val="-3"/>
                <w:sz w:val="22"/>
                <w:szCs w:val="22"/>
              </w:rPr>
            </w:pPr>
            <w:proofErr w:type="spellStart"/>
            <w:r>
              <w:rPr>
                <w:rFonts w:asciiTheme="majorHAnsi" w:eastAsia="Calibri" w:hAnsiTheme="majorHAnsi" w:cstheme="majorHAnsi"/>
                <w:iCs/>
                <w:color w:val="000000"/>
                <w:spacing w:val="-3"/>
                <w:sz w:val="22"/>
                <w:szCs w:val="22"/>
              </w:rPr>
              <w:t>Colouring</w:t>
            </w:r>
            <w:proofErr w:type="spellEnd"/>
            <w:r>
              <w:rPr>
                <w:rFonts w:asciiTheme="majorHAnsi" w:eastAsia="Calibri" w:hAnsiTheme="majorHAnsi" w:cstheme="majorHAnsi"/>
                <w:iCs/>
                <w:color w:val="000000"/>
                <w:spacing w:val="-3"/>
                <w:sz w:val="22"/>
                <w:szCs w:val="22"/>
              </w:rPr>
              <w:t xml:space="preserve"> Pages (attached)</w:t>
            </w:r>
          </w:p>
          <w:p w14:paraId="5DA94BAF" w14:textId="5210348B" w:rsidR="005A6038" w:rsidRDefault="005A6038" w:rsidP="00AD7D57">
            <w:pPr>
              <w:pStyle w:val="ListParagraph"/>
              <w:numPr>
                <w:ilvl w:val="0"/>
                <w:numId w:val="8"/>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Glue sticks (if students do not have their own)</w:t>
            </w:r>
          </w:p>
          <w:p w14:paraId="52BC933C" w14:textId="12B33F95" w:rsidR="005A6038" w:rsidRDefault="005A6038" w:rsidP="00AD7D57">
            <w:pPr>
              <w:pStyle w:val="ListParagraph"/>
              <w:numPr>
                <w:ilvl w:val="0"/>
                <w:numId w:val="8"/>
              </w:numPr>
              <w:spacing w:before="100" w:beforeAutospacing="1"/>
              <w:contextualSpacing/>
              <w:textAlignment w:val="baseline"/>
              <w:rPr>
                <w:rFonts w:asciiTheme="majorHAnsi" w:eastAsia="Calibri" w:hAnsiTheme="majorHAnsi" w:cstheme="majorHAnsi"/>
                <w:iCs/>
                <w:color w:val="000000"/>
                <w:spacing w:val="-3"/>
                <w:sz w:val="22"/>
                <w:szCs w:val="22"/>
              </w:rPr>
            </w:pPr>
            <w:proofErr w:type="spellStart"/>
            <w:r>
              <w:rPr>
                <w:rFonts w:asciiTheme="majorHAnsi" w:eastAsia="Calibri" w:hAnsiTheme="majorHAnsi" w:cstheme="majorHAnsi"/>
                <w:iCs/>
                <w:color w:val="000000"/>
                <w:spacing w:val="-3"/>
                <w:sz w:val="22"/>
                <w:szCs w:val="22"/>
              </w:rPr>
              <w:t>Colouring</w:t>
            </w:r>
            <w:proofErr w:type="spellEnd"/>
            <w:r>
              <w:rPr>
                <w:rFonts w:asciiTheme="majorHAnsi" w:eastAsia="Calibri" w:hAnsiTheme="majorHAnsi" w:cstheme="majorHAnsi"/>
                <w:iCs/>
                <w:color w:val="000000"/>
                <w:spacing w:val="-3"/>
                <w:sz w:val="22"/>
                <w:szCs w:val="22"/>
              </w:rPr>
              <w:t xml:space="preserve"> supplies (if students do not have their own)</w:t>
            </w:r>
          </w:p>
          <w:p w14:paraId="019AE750" w14:textId="7EC8306E" w:rsidR="007247D6" w:rsidRDefault="007247D6" w:rsidP="007247D6">
            <w:p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 xml:space="preserve">Set Up: </w:t>
            </w:r>
          </w:p>
          <w:p w14:paraId="60F6D575" w14:textId="749FA056" w:rsidR="007247D6" w:rsidRPr="007247D6" w:rsidRDefault="007247D6" w:rsidP="00AD7D57">
            <w:pPr>
              <w:pStyle w:val="ListParagraph"/>
              <w:numPr>
                <w:ilvl w:val="0"/>
                <w:numId w:val="9"/>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Screen to display slideshow (provided)</w:t>
            </w:r>
          </w:p>
          <w:p w14:paraId="482338DE" w14:textId="77777777" w:rsidR="005A6038" w:rsidRDefault="005A6038" w:rsidP="005A6038">
            <w:pPr>
              <w:spacing w:before="100" w:beforeAutospacing="1"/>
              <w:contextualSpacing/>
              <w:jc w:val="center"/>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Reader’s Theatre:</w:t>
            </w:r>
          </w:p>
          <w:p w14:paraId="569FDB52" w14:textId="40AEA0B2" w:rsidR="005A6038" w:rsidRDefault="005A6038" w:rsidP="003300B9">
            <w:p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Print:</w:t>
            </w:r>
          </w:p>
          <w:p w14:paraId="6CEF8773" w14:textId="77777777" w:rsidR="005A6038" w:rsidRDefault="005A6038" w:rsidP="00AD7D57">
            <w:pPr>
              <w:pStyle w:val="ListParagraph"/>
              <w:numPr>
                <w:ilvl w:val="0"/>
                <w:numId w:val="7"/>
              </w:numPr>
              <w:spacing w:before="100" w:beforeAutospacing="1"/>
              <w:contextualSpacing/>
              <w:textAlignment w:val="baseline"/>
              <w:rPr>
                <w:rFonts w:asciiTheme="majorHAnsi" w:eastAsia="Calibri" w:hAnsiTheme="majorHAnsi" w:cstheme="majorHAnsi"/>
                <w:iCs/>
                <w:color w:val="000000"/>
                <w:spacing w:val="-3"/>
                <w:sz w:val="22"/>
                <w:szCs w:val="22"/>
              </w:rPr>
            </w:pPr>
            <w:r w:rsidRPr="005A6038">
              <w:rPr>
                <w:rFonts w:asciiTheme="majorHAnsi" w:eastAsia="Calibri" w:hAnsiTheme="majorHAnsi" w:cstheme="majorHAnsi"/>
                <w:iCs/>
                <w:color w:val="000000"/>
                <w:spacing w:val="-3"/>
                <w:sz w:val="22"/>
                <w:szCs w:val="22"/>
              </w:rPr>
              <w:t>Self/peer assessment sheets (provided)</w:t>
            </w:r>
          </w:p>
          <w:p w14:paraId="35D5FA49" w14:textId="6B726497" w:rsidR="005A6038" w:rsidRDefault="005A6038" w:rsidP="00AD7D57">
            <w:pPr>
              <w:pStyle w:val="ListParagraph"/>
              <w:numPr>
                <w:ilvl w:val="0"/>
                <w:numId w:val="7"/>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Teacher assessment (provided</w:t>
            </w:r>
            <w:r w:rsidR="008E263A">
              <w:rPr>
                <w:rFonts w:asciiTheme="majorHAnsi" w:eastAsia="Calibri" w:hAnsiTheme="majorHAnsi" w:cstheme="majorHAnsi"/>
                <w:iCs/>
                <w:color w:val="000000"/>
                <w:spacing w:val="-3"/>
                <w:sz w:val="22"/>
                <w:szCs w:val="22"/>
              </w:rPr>
              <w:t>)</w:t>
            </w:r>
          </w:p>
          <w:p w14:paraId="34BD400C" w14:textId="3A824FBF" w:rsidR="007247D6" w:rsidRPr="007247D6" w:rsidRDefault="007247D6" w:rsidP="00AD7D57">
            <w:pPr>
              <w:pStyle w:val="ListParagraph"/>
              <w:numPr>
                <w:ilvl w:val="0"/>
                <w:numId w:val="7"/>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 xml:space="preserve">Script </w:t>
            </w:r>
          </w:p>
          <w:p w14:paraId="5ED88D0D" w14:textId="6885E897" w:rsidR="005A6038" w:rsidRDefault="005A6038" w:rsidP="003300B9">
            <w:p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Create:</w:t>
            </w:r>
          </w:p>
          <w:p w14:paraId="7438CDDB" w14:textId="1F218C38" w:rsidR="007247D6" w:rsidRDefault="007247D6" w:rsidP="00AD7D57">
            <w:pPr>
              <w:pStyle w:val="ListParagraph"/>
              <w:numPr>
                <w:ilvl w:val="0"/>
                <w:numId w:val="10"/>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Highlight each character’s lines on their script</w:t>
            </w:r>
          </w:p>
          <w:p w14:paraId="650D0BF2" w14:textId="77154918" w:rsidR="007247D6" w:rsidRPr="007247D6" w:rsidRDefault="007247D6" w:rsidP="00AD7D57">
            <w:pPr>
              <w:pStyle w:val="ListParagraph"/>
              <w:numPr>
                <w:ilvl w:val="0"/>
                <w:numId w:val="10"/>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 xml:space="preserve">Sign up board with roles and difficulty level displayed </w:t>
            </w:r>
          </w:p>
          <w:p w14:paraId="1522045F" w14:textId="7D8C0634" w:rsidR="005A6038" w:rsidRDefault="005A6038" w:rsidP="003300B9">
            <w:p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Provide:</w:t>
            </w:r>
          </w:p>
          <w:p w14:paraId="7FD6F558" w14:textId="344B54A4" w:rsidR="007247D6" w:rsidRDefault="007247D6" w:rsidP="00AD7D57">
            <w:pPr>
              <w:pStyle w:val="ListParagraph"/>
              <w:numPr>
                <w:ilvl w:val="0"/>
                <w:numId w:val="10"/>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Small light (Sun)</w:t>
            </w:r>
          </w:p>
          <w:p w14:paraId="48FADD09" w14:textId="3ADD7F84" w:rsidR="007247D6" w:rsidRDefault="007247D6" w:rsidP="00AD7D57">
            <w:pPr>
              <w:pStyle w:val="ListParagraph"/>
              <w:numPr>
                <w:ilvl w:val="0"/>
                <w:numId w:val="10"/>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Woven basket (to drink from)</w:t>
            </w:r>
          </w:p>
          <w:p w14:paraId="5E71B6D1" w14:textId="391BC673" w:rsidR="007247D6" w:rsidRPr="007247D6" w:rsidRDefault="007247D6" w:rsidP="00AD7D57">
            <w:pPr>
              <w:pStyle w:val="ListParagraph"/>
              <w:numPr>
                <w:ilvl w:val="0"/>
                <w:numId w:val="10"/>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Pine needle (optional)</w:t>
            </w:r>
          </w:p>
          <w:p w14:paraId="7A7800BF" w14:textId="77777777" w:rsidR="007247D6" w:rsidRDefault="007247D6" w:rsidP="003300B9">
            <w:p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Set Up:</w:t>
            </w:r>
          </w:p>
          <w:p w14:paraId="5EE7F151" w14:textId="77777777" w:rsidR="007247D6" w:rsidRDefault="007247D6" w:rsidP="00AD7D57">
            <w:pPr>
              <w:pStyle w:val="ListParagraph"/>
              <w:numPr>
                <w:ilvl w:val="0"/>
                <w:numId w:val="11"/>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Make an area in the classroom for the stage</w:t>
            </w:r>
          </w:p>
          <w:p w14:paraId="4C711313" w14:textId="4C63BB51" w:rsidR="007247D6" w:rsidRPr="007247D6" w:rsidRDefault="007247D6" w:rsidP="00AD7D57">
            <w:pPr>
              <w:pStyle w:val="ListParagraph"/>
              <w:numPr>
                <w:ilvl w:val="0"/>
                <w:numId w:val="11"/>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Put light inside the smallest box and put the boxes together so that they nest</w:t>
            </w:r>
          </w:p>
        </w:tc>
      </w:tr>
    </w:tbl>
    <w:p w14:paraId="1CE9F8EA" w14:textId="77777777" w:rsidR="00633ADD" w:rsidRPr="002A3E24" w:rsidRDefault="00633ADD" w:rsidP="00210166">
      <w:pPr>
        <w:rPr>
          <w:rFonts w:asciiTheme="majorHAnsi" w:hAnsiTheme="majorHAnsi" w:cstheme="majorHAnsi"/>
          <w:b/>
          <w:sz w:val="22"/>
          <w:szCs w:val="22"/>
        </w:rPr>
      </w:pPr>
    </w:p>
    <w:p w14:paraId="7AAFE05E" w14:textId="197C5893" w:rsidR="00210166" w:rsidRDefault="007A54CE" w:rsidP="00AD7D57">
      <w:pPr>
        <w:pStyle w:val="ListParagraph"/>
        <w:numPr>
          <w:ilvl w:val="0"/>
          <w:numId w:val="1"/>
        </w:numPr>
        <w:ind w:left="357" w:hanging="357"/>
        <w:rPr>
          <w:rFonts w:asciiTheme="majorHAnsi" w:hAnsiTheme="majorHAnsi" w:cstheme="majorHAnsi"/>
          <w:b/>
          <w:bCs/>
          <w:sz w:val="22"/>
          <w:szCs w:val="22"/>
        </w:rPr>
      </w:pPr>
      <w:r w:rsidRPr="002A3E24">
        <w:rPr>
          <w:rFonts w:asciiTheme="majorHAnsi" w:hAnsiTheme="majorHAnsi" w:cstheme="majorHAnsi"/>
          <w:b/>
          <w:bCs/>
          <w:sz w:val="22"/>
          <w:szCs w:val="22"/>
        </w:rPr>
        <w:t xml:space="preserve">LESSON </w:t>
      </w:r>
      <w:r w:rsidR="00EB063E" w:rsidRPr="002A3E24">
        <w:rPr>
          <w:rFonts w:asciiTheme="majorHAnsi" w:hAnsiTheme="majorHAnsi" w:cstheme="majorHAnsi"/>
          <w:b/>
          <w:bCs/>
          <w:sz w:val="22"/>
          <w:szCs w:val="22"/>
        </w:rPr>
        <w:t>OUTLINE</w:t>
      </w:r>
    </w:p>
    <w:p w14:paraId="525ECC34" w14:textId="64B4046C" w:rsidR="00575C26" w:rsidRDefault="00575C26" w:rsidP="00575C26">
      <w:pPr>
        <w:rPr>
          <w:rFonts w:asciiTheme="majorHAnsi" w:hAnsiTheme="majorHAnsi" w:cstheme="majorHAnsi"/>
          <w:b/>
          <w:bCs/>
          <w:sz w:val="22"/>
          <w:szCs w:val="22"/>
        </w:rPr>
      </w:pPr>
    </w:p>
    <w:p w14:paraId="691A98F2" w14:textId="4CFC945C" w:rsidR="00575C26" w:rsidRPr="00575C26" w:rsidRDefault="00575C26" w:rsidP="00575C26">
      <w:pPr>
        <w:rPr>
          <w:rFonts w:asciiTheme="majorHAnsi" w:hAnsiTheme="majorHAnsi" w:cstheme="majorHAnsi"/>
          <w:b/>
          <w:bCs/>
          <w:sz w:val="22"/>
          <w:szCs w:val="22"/>
        </w:rPr>
      </w:pPr>
      <w:r>
        <w:rPr>
          <w:rFonts w:asciiTheme="majorHAnsi" w:hAnsiTheme="majorHAnsi" w:cstheme="majorHAnsi"/>
          <w:b/>
          <w:bCs/>
          <w:sz w:val="22"/>
          <w:szCs w:val="22"/>
        </w:rPr>
        <w:t>DAY ONE</w:t>
      </w:r>
    </w:p>
    <w:p w14:paraId="2DDA5122" w14:textId="77777777" w:rsidR="00D40150" w:rsidRPr="002A3E24" w:rsidRDefault="00D40150">
      <w:pPr>
        <w:rPr>
          <w:rFonts w:asciiTheme="majorHAnsi" w:hAnsiTheme="majorHAnsi" w:cstheme="majorHAnsi"/>
          <w:b/>
          <w:sz w:val="22"/>
          <w:szCs w:val="22"/>
        </w:rPr>
      </w:pPr>
    </w:p>
    <w:tbl>
      <w:tblPr>
        <w:tblStyle w:val="TableGrid"/>
        <w:tblW w:w="10915" w:type="dxa"/>
        <w:tblInd w:w="-5" w:type="dxa"/>
        <w:tblLayout w:type="fixed"/>
        <w:tblLook w:val="00A0" w:firstRow="1" w:lastRow="0" w:firstColumn="1" w:lastColumn="0" w:noHBand="0" w:noVBand="0"/>
      </w:tblPr>
      <w:tblGrid>
        <w:gridCol w:w="2410"/>
        <w:gridCol w:w="7229"/>
        <w:gridCol w:w="1276"/>
      </w:tblGrid>
      <w:tr w:rsidR="00A56954" w:rsidRPr="002A3E24" w14:paraId="18647A30" w14:textId="77777777" w:rsidTr="00D441B2">
        <w:trPr>
          <w:trHeight w:hRule="exact" w:val="432"/>
        </w:trPr>
        <w:tc>
          <w:tcPr>
            <w:tcW w:w="2410" w:type="dxa"/>
            <w:shd w:val="clear" w:color="auto" w:fill="F2F2F2" w:themeFill="background1" w:themeFillShade="F2"/>
            <w:vAlign w:val="center"/>
          </w:tcPr>
          <w:p w14:paraId="0EAB18B3" w14:textId="40826363" w:rsidR="00A56954" w:rsidRPr="00575C26" w:rsidRDefault="003300B9" w:rsidP="00B042CC">
            <w:pPr>
              <w:rPr>
                <w:rFonts w:asciiTheme="majorHAnsi" w:hAnsiTheme="majorHAnsi" w:cstheme="majorHAnsi"/>
                <w:b/>
                <w:sz w:val="12"/>
                <w:szCs w:val="12"/>
              </w:rPr>
            </w:pPr>
            <w:r w:rsidRPr="00575C26">
              <w:rPr>
                <w:rFonts w:asciiTheme="majorHAnsi" w:hAnsiTheme="majorHAnsi" w:cstheme="majorHAnsi"/>
                <w:b/>
                <w:sz w:val="12"/>
                <w:szCs w:val="12"/>
              </w:rPr>
              <w:t>Instructional Steps</w:t>
            </w:r>
          </w:p>
        </w:tc>
        <w:tc>
          <w:tcPr>
            <w:tcW w:w="7229" w:type="dxa"/>
            <w:shd w:val="clear" w:color="auto" w:fill="F2F2F2" w:themeFill="background1" w:themeFillShade="F2"/>
            <w:vAlign w:val="center"/>
          </w:tcPr>
          <w:p w14:paraId="54DF525C" w14:textId="6C62FADE" w:rsidR="00A56954" w:rsidRPr="002A3E24" w:rsidRDefault="00A56954" w:rsidP="00B042CC">
            <w:pPr>
              <w:rPr>
                <w:rFonts w:asciiTheme="majorHAnsi" w:hAnsiTheme="majorHAnsi" w:cstheme="majorHAnsi"/>
                <w:b/>
                <w:sz w:val="20"/>
                <w:szCs w:val="20"/>
              </w:rPr>
            </w:pPr>
            <w:r w:rsidRPr="002A3E24">
              <w:rPr>
                <w:rFonts w:asciiTheme="majorHAnsi" w:hAnsiTheme="majorHAnsi" w:cstheme="majorHAnsi"/>
                <w:b/>
                <w:sz w:val="22"/>
                <w:szCs w:val="22"/>
              </w:rPr>
              <w:t xml:space="preserve">Student </w:t>
            </w:r>
            <w:r w:rsidR="007A54CE" w:rsidRPr="002A3E24">
              <w:rPr>
                <w:rFonts w:asciiTheme="majorHAnsi" w:hAnsiTheme="majorHAnsi" w:cstheme="majorHAnsi"/>
                <w:b/>
                <w:sz w:val="22"/>
                <w:szCs w:val="22"/>
              </w:rPr>
              <w:t>Does/Teacher Does</w:t>
            </w:r>
            <w:r w:rsidR="007A54CE" w:rsidRPr="002A3E24">
              <w:rPr>
                <w:rFonts w:asciiTheme="majorHAnsi" w:hAnsiTheme="majorHAnsi" w:cstheme="majorHAnsi"/>
                <w:bCs/>
                <w:i/>
                <w:iCs/>
                <w:sz w:val="20"/>
                <w:szCs w:val="20"/>
              </w:rPr>
              <w:t xml:space="preserve"> (learning activities to target le</w:t>
            </w:r>
            <w:r w:rsidR="004D6B7A" w:rsidRPr="002A3E24">
              <w:rPr>
                <w:rFonts w:asciiTheme="majorHAnsi" w:hAnsiTheme="majorHAnsi" w:cstheme="majorHAnsi"/>
                <w:bCs/>
                <w:i/>
                <w:iCs/>
                <w:sz w:val="20"/>
                <w:szCs w:val="20"/>
              </w:rPr>
              <w:t>a</w:t>
            </w:r>
            <w:r w:rsidR="007A54CE" w:rsidRPr="002A3E24">
              <w:rPr>
                <w:rFonts w:asciiTheme="majorHAnsi" w:hAnsiTheme="majorHAnsi" w:cstheme="majorHAnsi"/>
                <w:bCs/>
                <w:i/>
                <w:iCs/>
                <w:sz w:val="20"/>
                <w:szCs w:val="20"/>
              </w:rPr>
              <w:t>rning intentions)</w:t>
            </w:r>
          </w:p>
        </w:tc>
        <w:tc>
          <w:tcPr>
            <w:tcW w:w="1276" w:type="dxa"/>
            <w:shd w:val="clear" w:color="auto" w:fill="F2F2F2" w:themeFill="background1" w:themeFillShade="F2"/>
            <w:vAlign w:val="center"/>
          </w:tcPr>
          <w:p w14:paraId="16676A44" w14:textId="3129004A" w:rsidR="00A56954" w:rsidRPr="002A3E24" w:rsidRDefault="00A56954" w:rsidP="00B042CC">
            <w:pPr>
              <w:rPr>
                <w:rFonts w:asciiTheme="majorHAnsi" w:hAnsiTheme="majorHAnsi" w:cstheme="majorHAnsi"/>
                <w:b/>
                <w:sz w:val="22"/>
                <w:szCs w:val="22"/>
              </w:rPr>
            </w:pPr>
            <w:r w:rsidRPr="002A3E24">
              <w:rPr>
                <w:rFonts w:asciiTheme="majorHAnsi" w:hAnsiTheme="majorHAnsi" w:cstheme="majorHAnsi"/>
                <w:b/>
                <w:sz w:val="22"/>
                <w:szCs w:val="22"/>
              </w:rPr>
              <w:t>Pacing</w:t>
            </w:r>
          </w:p>
        </w:tc>
      </w:tr>
      <w:tr w:rsidR="00A56954" w:rsidRPr="002A3E24" w14:paraId="666BC7B5" w14:textId="77777777" w:rsidTr="00D441B2">
        <w:trPr>
          <w:trHeight w:val="2438"/>
        </w:trPr>
        <w:tc>
          <w:tcPr>
            <w:tcW w:w="2410" w:type="dxa"/>
            <w:shd w:val="clear" w:color="auto" w:fill="F2F2F2" w:themeFill="background1" w:themeFillShade="F2"/>
          </w:tcPr>
          <w:p w14:paraId="6C0C85F3" w14:textId="129CE976" w:rsidR="00A56954" w:rsidRPr="00575C26" w:rsidRDefault="004D6B7A" w:rsidP="00E147E5">
            <w:pPr>
              <w:rPr>
                <w:rFonts w:asciiTheme="majorHAnsi" w:hAnsiTheme="majorHAnsi" w:cstheme="majorHAnsi"/>
                <w:i/>
                <w:sz w:val="12"/>
                <w:szCs w:val="12"/>
              </w:rPr>
            </w:pPr>
            <w:r w:rsidRPr="00575C26">
              <w:rPr>
                <w:rFonts w:asciiTheme="majorHAnsi" w:hAnsiTheme="majorHAnsi" w:cstheme="majorHAnsi"/>
                <w:b/>
                <w:sz w:val="12"/>
                <w:szCs w:val="12"/>
              </w:rPr>
              <w:t>OPENING:</w:t>
            </w:r>
          </w:p>
          <w:p w14:paraId="7C6C30F5" w14:textId="6F212087" w:rsidR="00F830D5" w:rsidRPr="00575C26" w:rsidRDefault="003300B9" w:rsidP="002A3E24">
            <w:pPr>
              <w:rPr>
                <w:rFonts w:asciiTheme="majorHAnsi" w:hAnsiTheme="majorHAnsi" w:cstheme="majorHAnsi"/>
                <w:b/>
                <w:sz w:val="12"/>
                <w:szCs w:val="12"/>
              </w:rPr>
            </w:pPr>
            <w:proofErr w:type="gramStart"/>
            <w:r w:rsidRPr="00575C26">
              <w:rPr>
                <w:rFonts w:asciiTheme="majorHAnsi" w:hAnsiTheme="majorHAnsi" w:cstheme="majorHAnsi"/>
                <w:i/>
                <w:sz w:val="12"/>
                <w:szCs w:val="12"/>
              </w:rPr>
              <w:t>e.g.</w:t>
            </w:r>
            <w:proofErr w:type="gramEnd"/>
            <w:r w:rsidRPr="00575C26">
              <w:rPr>
                <w:rFonts w:asciiTheme="majorHAnsi" w:hAnsiTheme="majorHAnsi" w:cstheme="majorHAnsi"/>
                <w:i/>
                <w:sz w:val="12"/>
                <w:szCs w:val="12"/>
              </w:rPr>
              <w:t xml:space="preserve"> </w:t>
            </w:r>
            <w:r w:rsidR="00D441B2" w:rsidRPr="00575C26">
              <w:rPr>
                <w:rFonts w:asciiTheme="majorHAnsi" w:hAnsiTheme="majorHAnsi" w:cstheme="majorHAnsi"/>
                <w:i/>
                <w:sz w:val="12"/>
                <w:szCs w:val="12"/>
              </w:rPr>
              <w:t xml:space="preserve">greeting students, </w:t>
            </w:r>
            <w:r w:rsidRPr="00575C26">
              <w:rPr>
                <w:rFonts w:asciiTheme="majorHAnsi" w:hAnsiTheme="majorHAnsi" w:cstheme="majorHAnsi"/>
                <w:i/>
                <w:sz w:val="12"/>
                <w:szCs w:val="12"/>
              </w:rPr>
              <w:t>sharing intentions, look back at what was learn</w:t>
            </w:r>
            <w:r w:rsidR="00507AA7" w:rsidRPr="00575C26">
              <w:rPr>
                <w:rFonts w:asciiTheme="majorHAnsi" w:hAnsiTheme="majorHAnsi" w:cstheme="majorHAnsi"/>
                <w:i/>
                <w:sz w:val="12"/>
                <w:szCs w:val="12"/>
              </w:rPr>
              <w:t>ed</w:t>
            </w:r>
            <w:r w:rsidRPr="00575C26">
              <w:rPr>
                <w:rFonts w:asciiTheme="majorHAnsi" w:hAnsiTheme="majorHAnsi" w:cstheme="majorHAnsi"/>
                <w:i/>
                <w:sz w:val="12"/>
                <w:szCs w:val="12"/>
              </w:rPr>
              <w:t>, look ahead to what will be learning, use of a hook</w:t>
            </w:r>
            <w:r w:rsidR="007A54CE" w:rsidRPr="00575C26">
              <w:rPr>
                <w:rFonts w:asciiTheme="majorHAnsi" w:hAnsiTheme="majorHAnsi" w:cstheme="majorHAnsi"/>
                <w:i/>
                <w:sz w:val="12"/>
                <w:szCs w:val="12"/>
              </w:rPr>
              <w:t xml:space="preserve">, motivator, or other introduction to </w:t>
            </w:r>
            <w:r w:rsidR="00665CC3" w:rsidRPr="00575C26">
              <w:rPr>
                <w:rFonts w:asciiTheme="majorHAnsi" w:hAnsiTheme="majorHAnsi" w:cstheme="majorHAnsi"/>
                <w:i/>
                <w:sz w:val="12"/>
                <w:szCs w:val="12"/>
              </w:rPr>
              <w:t>engag</w:t>
            </w:r>
            <w:r w:rsidR="007A54CE" w:rsidRPr="00575C26">
              <w:rPr>
                <w:rFonts w:asciiTheme="majorHAnsi" w:hAnsiTheme="majorHAnsi" w:cstheme="majorHAnsi"/>
                <w:i/>
                <w:sz w:val="12"/>
                <w:szCs w:val="12"/>
              </w:rPr>
              <w:t>e</w:t>
            </w:r>
            <w:r w:rsidR="00665CC3" w:rsidRPr="00575C26">
              <w:rPr>
                <w:rFonts w:asciiTheme="majorHAnsi" w:hAnsiTheme="majorHAnsi" w:cstheme="majorHAnsi"/>
                <w:i/>
                <w:sz w:val="12"/>
                <w:szCs w:val="12"/>
              </w:rPr>
              <w:t xml:space="preserve"> students and activat</w:t>
            </w:r>
            <w:r w:rsidR="007A54CE" w:rsidRPr="00575C26">
              <w:rPr>
                <w:rFonts w:asciiTheme="majorHAnsi" w:hAnsiTheme="majorHAnsi" w:cstheme="majorHAnsi"/>
                <w:i/>
                <w:sz w:val="12"/>
                <w:szCs w:val="12"/>
              </w:rPr>
              <w:t>e thinking and prior knowledge</w:t>
            </w:r>
            <w:r w:rsidR="00005B3F" w:rsidRPr="00575C26">
              <w:rPr>
                <w:rFonts w:asciiTheme="majorHAnsi" w:hAnsiTheme="majorHAnsi" w:cstheme="majorHAnsi"/>
                <w:b/>
                <w:sz w:val="12"/>
                <w:szCs w:val="12"/>
              </w:rPr>
              <w:t xml:space="preserve"> </w:t>
            </w:r>
          </w:p>
        </w:tc>
        <w:tc>
          <w:tcPr>
            <w:tcW w:w="7229" w:type="dxa"/>
          </w:tcPr>
          <w:p w14:paraId="44CC65CB" w14:textId="77777777" w:rsidR="00190545" w:rsidRDefault="00190545" w:rsidP="007A54CE">
            <w:pPr>
              <w:rPr>
                <w:rFonts w:asciiTheme="majorHAnsi" w:hAnsiTheme="majorHAnsi" w:cstheme="majorHAnsi"/>
                <w:bCs/>
                <w:sz w:val="22"/>
                <w:szCs w:val="22"/>
              </w:rPr>
            </w:pPr>
            <w:r>
              <w:rPr>
                <w:rFonts w:asciiTheme="majorHAnsi" w:hAnsiTheme="majorHAnsi" w:cstheme="majorHAnsi"/>
                <w:bCs/>
                <w:sz w:val="22"/>
                <w:szCs w:val="22"/>
              </w:rPr>
              <w:t xml:space="preserve">Show slide show </w:t>
            </w:r>
          </w:p>
          <w:p w14:paraId="293A4BCA" w14:textId="2D645955" w:rsidR="001800C1" w:rsidRDefault="005227C2" w:rsidP="007A54CE">
            <w:pPr>
              <w:rPr>
                <w:rFonts w:asciiTheme="majorHAnsi" w:hAnsiTheme="majorHAnsi" w:cstheme="majorHAnsi"/>
                <w:bCs/>
                <w:color w:val="4F81BD" w:themeColor="accent1"/>
                <w:sz w:val="22"/>
                <w:szCs w:val="22"/>
                <w:u w:val="single"/>
              </w:rPr>
            </w:pPr>
            <w:hyperlink r:id="rId21" w:history="1">
              <w:r w:rsidR="00190545" w:rsidRPr="00964D60">
                <w:rPr>
                  <w:rStyle w:val="Hyperlink"/>
                  <w:rFonts w:asciiTheme="majorHAnsi" w:hAnsiTheme="majorHAnsi" w:cstheme="majorHAnsi"/>
                  <w:bCs/>
                  <w:sz w:val="22"/>
                  <w:szCs w:val="22"/>
                </w:rPr>
                <w:t>https://www.canva.com/design/DAFHxUWwqbY/9cn20D26-X2ZiBr0m_EDTg/view?utm_content=DAFHxUWwqbY&amp;utm_campaign=designshare&amp;utm_medium=link2&amp;utm_source=sharebutton</w:t>
              </w:r>
            </w:hyperlink>
          </w:p>
          <w:p w14:paraId="13931428" w14:textId="77777777" w:rsidR="00190545" w:rsidRDefault="00190545" w:rsidP="007A54CE">
            <w:pPr>
              <w:rPr>
                <w:rFonts w:asciiTheme="majorHAnsi" w:hAnsiTheme="majorHAnsi" w:cstheme="majorHAnsi"/>
                <w:bCs/>
                <w:sz w:val="22"/>
                <w:szCs w:val="22"/>
              </w:rPr>
            </w:pPr>
          </w:p>
          <w:p w14:paraId="1C66C177" w14:textId="77777777" w:rsidR="00190545" w:rsidRDefault="00190545" w:rsidP="007A54CE">
            <w:pPr>
              <w:rPr>
                <w:rFonts w:asciiTheme="majorHAnsi" w:hAnsiTheme="majorHAnsi" w:cstheme="majorHAnsi"/>
                <w:bCs/>
                <w:sz w:val="22"/>
                <w:szCs w:val="22"/>
              </w:rPr>
            </w:pPr>
            <w:r>
              <w:rPr>
                <w:rFonts w:asciiTheme="majorHAnsi" w:hAnsiTheme="majorHAnsi" w:cstheme="majorHAnsi"/>
                <w:bCs/>
                <w:sz w:val="22"/>
                <w:szCs w:val="22"/>
              </w:rPr>
              <w:t xml:space="preserve">Discuss the bentwood boxes that we have seen in the story from this morning and in the story that we will learn about tomorrow.  </w:t>
            </w:r>
          </w:p>
          <w:p w14:paraId="2665F93F" w14:textId="77777777" w:rsidR="00190545" w:rsidRDefault="00190545" w:rsidP="007A54CE">
            <w:pPr>
              <w:rPr>
                <w:rFonts w:asciiTheme="majorHAnsi" w:hAnsiTheme="majorHAnsi" w:cstheme="majorHAnsi"/>
                <w:bCs/>
                <w:sz w:val="22"/>
                <w:szCs w:val="22"/>
              </w:rPr>
            </w:pPr>
          </w:p>
          <w:p w14:paraId="73984DA3" w14:textId="77777777" w:rsidR="000B40FA" w:rsidRDefault="00190545" w:rsidP="000B40FA">
            <w:pPr>
              <w:rPr>
                <w:rFonts w:asciiTheme="majorHAnsi" w:hAnsiTheme="majorHAnsi" w:cstheme="majorHAnsi"/>
                <w:sz w:val="22"/>
                <w:szCs w:val="22"/>
              </w:rPr>
            </w:pPr>
            <w:r>
              <w:rPr>
                <w:rFonts w:asciiTheme="majorHAnsi" w:hAnsiTheme="majorHAnsi" w:cstheme="majorHAnsi"/>
                <w:bCs/>
                <w:sz w:val="22"/>
                <w:szCs w:val="22"/>
              </w:rPr>
              <w:t>Discuss the cultural significance and uses</w:t>
            </w:r>
            <w:r w:rsidR="000B40FA">
              <w:rPr>
                <w:rFonts w:asciiTheme="majorHAnsi" w:hAnsiTheme="majorHAnsi" w:cstheme="majorHAnsi"/>
                <w:sz w:val="22"/>
                <w:szCs w:val="22"/>
              </w:rPr>
              <w:t xml:space="preserve"> </w:t>
            </w:r>
          </w:p>
          <w:p w14:paraId="2CEC21A3" w14:textId="77777777" w:rsidR="000B40FA" w:rsidRDefault="000B40FA" w:rsidP="000B40FA">
            <w:pPr>
              <w:rPr>
                <w:rFonts w:asciiTheme="majorHAnsi" w:hAnsiTheme="majorHAnsi" w:cstheme="majorHAnsi"/>
                <w:sz w:val="22"/>
                <w:szCs w:val="22"/>
              </w:rPr>
            </w:pPr>
          </w:p>
          <w:p w14:paraId="2D7A1988" w14:textId="34E76A77" w:rsidR="000B40FA" w:rsidRDefault="000B40FA" w:rsidP="000B40FA">
            <w:pPr>
              <w:rPr>
                <w:rFonts w:asciiTheme="majorHAnsi" w:hAnsiTheme="majorHAnsi" w:cstheme="majorHAnsi"/>
                <w:sz w:val="22"/>
                <w:szCs w:val="22"/>
              </w:rPr>
            </w:pPr>
            <w:r>
              <w:rPr>
                <w:rFonts w:asciiTheme="majorHAnsi" w:hAnsiTheme="majorHAnsi" w:cstheme="majorHAnsi"/>
                <w:sz w:val="22"/>
                <w:szCs w:val="22"/>
              </w:rPr>
              <w:t>Discuss how the boxes are constructed</w:t>
            </w:r>
          </w:p>
          <w:p w14:paraId="5D9F1F56" w14:textId="40323007" w:rsidR="00190545" w:rsidRPr="00190545" w:rsidRDefault="00190545" w:rsidP="007A54CE">
            <w:pPr>
              <w:rPr>
                <w:rFonts w:asciiTheme="majorHAnsi" w:hAnsiTheme="majorHAnsi" w:cstheme="majorHAnsi"/>
                <w:bCs/>
                <w:sz w:val="22"/>
                <w:szCs w:val="22"/>
              </w:rPr>
            </w:pPr>
          </w:p>
        </w:tc>
        <w:tc>
          <w:tcPr>
            <w:tcW w:w="1276" w:type="dxa"/>
          </w:tcPr>
          <w:p w14:paraId="3C821BA8" w14:textId="7269B979" w:rsidR="00270524" w:rsidRPr="004D1BFA" w:rsidRDefault="001800C1" w:rsidP="00D40150">
            <w:pPr>
              <w:rPr>
                <w:rFonts w:asciiTheme="majorHAnsi" w:hAnsiTheme="majorHAnsi" w:cstheme="majorHAnsi"/>
                <w:bCs/>
                <w:sz w:val="22"/>
                <w:szCs w:val="22"/>
              </w:rPr>
            </w:pPr>
            <w:r>
              <w:rPr>
                <w:rFonts w:asciiTheme="majorHAnsi" w:hAnsiTheme="majorHAnsi" w:cstheme="majorHAnsi"/>
                <w:bCs/>
                <w:sz w:val="22"/>
                <w:szCs w:val="22"/>
              </w:rPr>
              <w:t>5 min</w:t>
            </w:r>
          </w:p>
        </w:tc>
      </w:tr>
      <w:tr w:rsidR="00EE781F" w:rsidRPr="002A3E24" w14:paraId="4D63A592" w14:textId="77777777" w:rsidTr="00D441B2">
        <w:trPr>
          <w:trHeight w:val="6290"/>
        </w:trPr>
        <w:tc>
          <w:tcPr>
            <w:tcW w:w="2410" w:type="dxa"/>
            <w:shd w:val="clear" w:color="auto" w:fill="F2F2F2" w:themeFill="background1" w:themeFillShade="F2"/>
          </w:tcPr>
          <w:p w14:paraId="76EE1359" w14:textId="43E02F5E" w:rsidR="00EE781F" w:rsidRPr="00575C26" w:rsidRDefault="00EE781F" w:rsidP="00EE781F">
            <w:pPr>
              <w:rPr>
                <w:rFonts w:asciiTheme="majorHAnsi" w:hAnsiTheme="majorHAnsi" w:cstheme="majorHAnsi"/>
                <w:b/>
                <w:sz w:val="12"/>
                <w:szCs w:val="12"/>
              </w:rPr>
            </w:pPr>
            <w:r w:rsidRPr="00575C26">
              <w:rPr>
                <w:rFonts w:asciiTheme="majorHAnsi" w:hAnsiTheme="majorHAnsi" w:cstheme="majorHAnsi"/>
                <w:b/>
                <w:sz w:val="12"/>
                <w:szCs w:val="12"/>
              </w:rPr>
              <w:t>BODY:</w:t>
            </w:r>
          </w:p>
          <w:p w14:paraId="17374D9F" w14:textId="76537FB2" w:rsidR="00EE781F" w:rsidRPr="00575C26" w:rsidRDefault="00EE781F" w:rsidP="00AD7D57">
            <w:pPr>
              <w:pStyle w:val="ListParagraph"/>
              <w:numPr>
                <w:ilvl w:val="0"/>
                <w:numId w:val="3"/>
              </w:numPr>
              <w:rPr>
                <w:rFonts w:asciiTheme="majorHAnsi" w:hAnsiTheme="majorHAnsi" w:cstheme="majorHAnsi"/>
                <w:bCs/>
                <w:i/>
                <w:iCs/>
                <w:sz w:val="12"/>
                <w:szCs w:val="12"/>
              </w:rPr>
            </w:pPr>
            <w:r w:rsidRPr="00575C26">
              <w:rPr>
                <w:rFonts w:asciiTheme="majorHAnsi" w:hAnsiTheme="majorHAnsi" w:cstheme="majorHAnsi"/>
                <w:bCs/>
                <w:i/>
                <w:iCs/>
                <w:sz w:val="12"/>
                <w:szCs w:val="12"/>
              </w:rPr>
              <w:t>Best order of activities to maximize learning -- each task moves students towards learning intentions</w:t>
            </w:r>
          </w:p>
          <w:p w14:paraId="4D8BE3F0" w14:textId="574CB769" w:rsidR="00EE781F" w:rsidRPr="00575C26" w:rsidRDefault="00EE781F" w:rsidP="00AD7D57">
            <w:pPr>
              <w:pStyle w:val="ListParagraph"/>
              <w:numPr>
                <w:ilvl w:val="0"/>
                <w:numId w:val="3"/>
              </w:numPr>
              <w:rPr>
                <w:rFonts w:asciiTheme="majorHAnsi" w:hAnsiTheme="majorHAnsi" w:cstheme="majorHAnsi"/>
                <w:bCs/>
                <w:i/>
                <w:iCs/>
                <w:sz w:val="12"/>
                <w:szCs w:val="12"/>
              </w:rPr>
            </w:pPr>
            <w:r w:rsidRPr="00575C26">
              <w:rPr>
                <w:rFonts w:asciiTheme="majorHAnsi" w:hAnsiTheme="majorHAnsi" w:cstheme="majorHAnsi"/>
                <w:bCs/>
                <w:i/>
                <w:iCs/>
                <w:sz w:val="12"/>
                <w:szCs w:val="12"/>
              </w:rPr>
              <w:t xml:space="preserve">Students are interacting with new ideas, actively constructing </w:t>
            </w:r>
            <w:proofErr w:type="gramStart"/>
            <w:r w:rsidRPr="00575C26">
              <w:rPr>
                <w:rFonts w:asciiTheme="majorHAnsi" w:hAnsiTheme="majorHAnsi" w:cstheme="majorHAnsi"/>
                <w:bCs/>
                <w:i/>
                <w:iCs/>
                <w:sz w:val="12"/>
                <w:szCs w:val="12"/>
              </w:rPr>
              <w:t>knowledge</w:t>
            </w:r>
            <w:proofErr w:type="gramEnd"/>
            <w:r w:rsidRPr="00575C26">
              <w:rPr>
                <w:rFonts w:asciiTheme="majorHAnsi" w:hAnsiTheme="majorHAnsi" w:cstheme="majorHAnsi"/>
                <w:bCs/>
                <w:i/>
                <w:iCs/>
                <w:sz w:val="12"/>
                <w:szCs w:val="12"/>
              </w:rPr>
              <w:t xml:space="preserve"> and understanding, and given opportunities to practice</w:t>
            </w:r>
            <w:r w:rsidR="000F7F01" w:rsidRPr="00575C26">
              <w:rPr>
                <w:rFonts w:asciiTheme="majorHAnsi" w:hAnsiTheme="majorHAnsi" w:cstheme="majorHAnsi"/>
                <w:bCs/>
                <w:i/>
                <w:iCs/>
                <w:sz w:val="12"/>
                <w:szCs w:val="12"/>
              </w:rPr>
              <w:t>,</w:t>
            </w:r>
            <w:r w:rsidRPr="00575C26">
              <w:rPr>
                <w:rFonts w:asciiTheme="majorHAnsi" w:hAnsiTheme="majorHAnsi" w:cstheme="majorHAnsi"/>
                <w:bCs/>
                <w:i/>
                <w:iCs/>
                <w:sz w:val="12"/>
                <w:szCs w:val="12"/>
              </w:rPr>
              <w:t xml:space="preserve"> apply</w:t>
            </w:r>
            <w:r w:rsidR="000F7F01" w:rsidRPr="00575C26">
              <w:rPr>
                <w:rFonts w:asciiTheme="majorHAnsi" w:hAnsiTheme="majorHAnsi" w:cstheme="majorHAnsi"/>
                <w:bCs/>
                <w:i/>
                <w:iCs/>
                <w:sz w:val="12"/>
                <w:szCs w:val="12"/>
              </w:rPr>
              <w:t>, or share</w:t>
            </w:r>
            <w:r w:rsidRPr="00575C26">
              <w:rPr>
                <w:rFonts w:asciiTheme="majorHAnsi" w:hAnsiTheme="majorHAnsi" w:cstheme="majorHAnsi"/>
                <w:bCs/>
                <w:i/>
                <w:iCs/>
                <w:sz w:val="12"/>
                <w:szCs w:val="12"/>
              </w:rPr>
              <w:t xml:space="preserve"> learning, ask questions and get feedback</w:t>
            </w:r>
          </w:p>
          <w:p w14:paraId="0B32E1CC" w14:textId="48AE4E04" w:rsidR="00EE781F" w:rsidRPr="00575C26" w:rsidRDefault="00EE781F" w:rsidP="00AD7D57">
            <w:pPr>
              <w:pStyle w:val="ListParagraph"/>
              <w:numPr>
                <w:ilvl w:val="0"/>
                <w:numId w:val="3"/>
              </w:numPr>
              <w:rPr>
                <w:rFonts w:asciiTheme="majorHAnsi" w:hAnsiTheme="majorHAnsi" w:cstheme="majorHAnsi"/>
                <w:bCs/>
                <w:i/>
                <w:iCs/>
                <w:sz w:val="12"/>
                <w:szCs w:val="12"/>
              </w:rPr>
            </w:pPr>
            <w:r w:rsidRPr="00575C26">
              <w:rPr>
                <w:rFonts w:asciiTheme="majorHAnsi" w:hAnsiTheme="majorHAnsi" w:cstheme="majorHAnsi"/>
                <w:bCs/>
                <w:i/>
                <w:iCs/>
                <w:sz w:val="12"/>
                <w:szCs w:val="12"/>
              </w:rPr>
              <w:t xml:space="preserve">Teacher uses learning resources and strategic </w:t>
            </w:r>
            <w:proofErr w:type="gramStart"/>
            <w:r w:rsidRPr="00575C26">
              <w:rPr>
                <w:rFonts w:asciiTheme="majorHAnsi" w:hAnsiTheme="majorHAnsi" w:cstheme="majorHAnsi"/>
                <w:bCs/>
                <w:i/>
                <w:iCs/>
                <w:sz w:val="12"/>
                <w:szCs w:val="12"/>
              </w:rPr>
              <w:t>opportunities  for</w:t>
            </w:r>
            <w:proofErr w:type="gramEnd"/>
            <w:r w:rsidRPr="00575C26">
              <w:rPr>
                <w:rFonts w:asciiTheme="majorHAnsi" w:hAnsiTheme="majorHAnsi" w:cstheme="majorHAnsi"/>
                <w:bCs/>
                <w:i/>
                <w:iCs/>
                <w:sz w:val="12"/>
                <w:szCs w:val="12"/>
              </w:rPr>
              <w:t xml:space="preserve"> guided practice, direct instruction, and/or modelling</w:t>
            </w:r>
          </w:p>
          <w:p w14:paraId="49385EB7" w14:textId="7760F45F" w:rsidR="00EE781F" w:rsidRPr="00575C26" w:rsidRDefault="00633ADD" w:rsidP="00AD7D57">
            <w:pPr>
              <w:pStyle w:val="ListParagraph"/>
              <w:numPr>
                <w:ilvl w:val="0"/>
                <w:numId w:val="3"/>
              </w:numPr>
              <w:rPr>
                <w:rFonts w:asciiTheme="majorHAnsi" w:hAnsiTheme="majorHAnsi" w:cstheme="majorHAnsi"/>
                <w:b/>
                <w:sz w:val="12"/>
                <w:szCs w:val="12"/>
              </w:rPr>
            </w:pPr>
            <w:r w:rsidRPr="00575C26">
              <w:rPr>
                <w:rFonts w:asciiTheme="majorHAnsi" w:hAnsiTheme="majorHAnsi" w:cstheme="majorHAnsi"/>
                <w:bCs/>
                <w:i/>
                <w:iCs/>
                <w:sz w:val="12"/>
                <w:szCs w:val="12"/>
              </w:rPr>
              <w:t xml:space="preserve">Can </w:t>
            </w:r>
            <w:proofErr w:type="gramStart"/>
            <w:r w:rsidRPr="00575C26">
              <w:rPr>
                <w:rFonts w:asciiTheme="majorHAnsi" w:hAnsiTheme="majorHAnsi" w:cstheme="majorHAnsi"/>
                <w:bCs/>
                <w:i/>
                <w:iCs/>
                <w:sz w:val="12"/>
                <w:szCs w:val="12"/>
              </w:rPr>
              <w:t>include:</w:t>
            </w:r>
            <w:proofErr w:type="gramEnd"/>
            <w:r w:rsidRPr="00575C26">
              <w:rPr>
                <w:rFonts w:asciiTheme="majorHAnsi" w:hAnsiTheme="majorHAnsi" w:cstheme="majorHAnsi"/>
                <w:bCs/>
                <w:i/>
                <w:iCs/>
                <w:sz w:val="12"/>
                <w:szCs w:val="12"/>
              </w:rPr>
              <w:t xml:space="preserve"> transitions, </w:t>
            </w:r>
            <w:r w:rsidR="00EE781F" w:rsidRPr="00575C26">
              <w:rPr>
                <w:rFonts w:asciiTheme="majorHAnsi" w:hAnsiTheme="majorHAnsi" w:cstheme="majorHAnsi"/>
                <w:bCs/>
                <w:i/>
                <w:iCs/>
                <w:sz w:val="12"/>
                <w:szCs w:val="12"/>
              </w:rPr>
              <w:t xml:space="preserve">sample questions, student choices, assessment notes (formative or </w:t>
            </w:r>
            <w:r w:rsidRPr="00575C26">
              <w:rPr>
                <w:rFonts w:asciiTheme="majorHAnsi" w:hAnsiTheme="majorHAnsi" w:cstheme="majorHAnsi"/>
                <w:bCs/>
                <w:i/>
                <w:iCs/>
                <w:sz w:val="12"/>
                <w:szCs w:val="12"/>
              </w:rPr>
              <w:t>otherwise</w:t>
            </w:r>
            <w:r w:rsidR="00EE781F" w:rsidRPr="00575C26">
              <w:rPr>
                <w:rFonts w:asciiTheme="majorHAnsi" w:hAnsiTheme="majorHAnsi" w:cstheme="majorHAnsi"/>
                <w:bCs/>
                <w:i/>
                <w:iCs/>
                <w:sz w:val="12"/>
                <w:szCs w:val="12"/>
              </w:rPr>
              <w:t>), and other applications of design considerations</w:t>
            </w:r>
          </w:p>
        </w:tc>
        <w:tc>
          <w:tcPr>
            <w:tcW w:w="7229" w:type="dxa"/>
          </w:tcPr>
          <w:p w14:paraId="26372335" w14:textId="53714174" w:rsidR="00190545" w:rsidRDefault="00190545" w:rsidP="00633ADD">
            <w:pPr>
              <w:rPr>
                <w:rFonts w:asciiTheme="majorHAnsi" w:hAnsiTheme="majorHAnsi" w:cstheme="majorHAnsi"/>
                <w:sz w:val="22"/>
                <w:szCs w:val="22"/>
              </w:rPr>
            </w:pPr>
            <w:r>
              <w:rPr>
                <w:rFonts w:asciiTheme="majorHAnsi" w:hAnsiTheme="majorHAnsi" w:cstheme="majorHAnsi"/>
                <w:sz w:val="22"/>
                <w:szCs w:val="22"/>
              </w:rPr>
              <w:t xml:space="preserve">Continue with slide show: </w:t>
            </w:r>
          </w:p>
          <w:p w14:paraId="09CA4A04" w14:textId="77777777" w:rsidR="00190545" w:rsidRDefault="00190545" w:rsidP="00633ADD">
            <w:pPr>
              <w:rPr>
                <w:rFonts w:asciiTheme="majorHAnsi" w:hAnsiTheme="majorHAnsi" w:cstheme="majorHAnsi"/>
                <w:sz w:val="22"/>
                <w:szCs w:val="22"/>
              </w:rPr>
            </w:pPr>
          </w:p>
          <w:p w14:paraId="1E80AC4E" w14:textId="692A71CB" w:rsidR="00190545" w:rsidRDefault="00190545" w:rsidP="00633ADD">
            <w:pPr>
              <w:rPr>
                <w:rFonts w:asciiTheme="majorHAnsi" w:hAnsiTheme="majorHAnsi" w:cstheme="majorHAnsi"/>
                <w:sz w:val="22"/>
                <w:szCs w:val="22"/>
              </w:rPr>
            </w:pPr>
            <w:r>
              <w:rPr>
                <w:rFonts w:asciiTheme="majorHAnsi" w:hAnsiTheme="majorHAnsi" w:cstheme="majorHAnsi"/>
                <w:sz w:val="22"/>
                <w:szCs w:val="22"/>
              </w:rPr>
              <w:t>Have the students create their own</w:t>
            </w:r>
            <w:r w:rsidR="003B504E">
              <w:rPr>
                <w:rFonts w:asciiTheme="majorHAnsi" w:hAnsiTheme="majorHAnsi" w:cstheme="majorHAnsi"/>
                <w:sz w:val="22"/>
                <w:szCs w:val="22"/>
              </w:rPr>
              <w:t xml:space="preserve"> on their own or in pairs</w:t>
            </w:r>
            <w:r>
              <w:rPr>
                <w:rFonts w:asciiTheme="majorHAnsi" w:hAnsiTheme="majorHAnsi" w:cstheme="majorHAnsi"/>
                <w:sz w:val="22"/>
                <w:szCs w:val="22"/>
              </w:rPr>
              <w:t>!</w:t>
            </w:r>
            <w:r w:rsidR="000B40FA">
              <w:rPr>
                <w:rFonts w:asciiTheme="majorHAnsi" w:hAnsiTheme="majorHAnsi" w:cstheme="majorHAnsi"/>
                <w:sz w:val="22"/>
                <w:szCs w:val="22"/>
              </w:rPr>
              <w:t xml:space="preserve">  Explain that we will use them for a special activity later in the week (these will be the props for our final reader’s theatre performance)</w:t>
            </w:r>
          </w:p>
          <w:p w14:paraId="5918D096" w14:textId="77777777" w:rsidR="00190545" w:rsidRDefault="00190545" w:rsidP="00633ADD">
            <w:pPr>
              <w:rPr>
                <w:rFonts w:asciiTheme="majorHAnsi" w:hAnsiTheme="majorHAnsi" w:cstheme="majorHAnsi"/>
                <w:sz w:val="22"/>
                <w:szCs w:val="22"/>
              </w:rPr>
            </w:pPr>
          </w:p>
          <w:p w14:paraId="1DD61B1D" w14:textId="77777777" w:rsidR="00190545" w:rsidRPr="000B40FA" w:rsidRDefault="00190545" w:rsidP="00633ADD">
            <w:pPr>
              <w:rPr>
                <w:rFonts w:asciiTheme="majorHAnsi" w:hAnsiTheme="majorHAnsi" w:cstheme="majorHAnsi"/>
                <w:sz w:val="22"/>
                <w:szCs w:val="22"/>
                <w:u w:val="single"/>
              </w:rPr>
            </w:pPr>
            <w:r w:rsidRPr="000B40FA">
              <w:rPr>
                <w:rFonts w:asciiTheme="majorHAnsi" w:hAnsiTheme="majorHAnsi" w:cstheme="majorHAnsi"/>
                <w:sz w:val="22"/>
                <w:szCs w:val="22"/>
                <w:u w:val="single"/>
              </w:rPr>
              <w:t xml:space="preserve">Slide 13: Have the students collect their materials. </w:t>
            </w:r>
          </w:p>
          <w:p w14:paraId="1E0ABD01" w14:textId="77777777" w:rsidR="00190545" w:rsidRDefault="00190545" w:rsidP="00633ADD">
            <w:pPr>
              <w:rPr>
                <w:rFonts w:asciiTheme="majorHAnsi" w:hAnsiTheme="majorHAnsi" w:cstheme="majorHAnsi"/>
                <w:sz w:val="22"/>
                <w:szCs w:val="22"/>
              </w:rPr>
            </w:pPr>
          </w:p>
          <w:p w14:paraId="3C5A7DBA" w14:textId="353A71D8" w:rsidR="00190545" w:rsidRDefault="00190545" w:rsidP="00633ADD">
            <w:pPr>
              <w:rPr>
                <w:rFonts w:asciiTheme="majorHAnsi" w:hAnsiTheme="majorHAnsi" w:cstheme="majorHAnsi"/>
                <w:sz w:val="22"/>
                <w:szCs w:val="22"/>
              </w:rPr>
            </w:pPr>
            <w:r>
              <w:rPr>
                <w:rFonts w:asciiTheme="majorHAnsi" w:hAnsiTheme="majorHAnsi" w:cstheme="majorHAnsi"/>
                <w:sz w:val="22"/>
                <w:szCs w:val="22"/>
              </w:rPr>
              <w:t>Have them collect their cardboard squares (pre-cut)</w:t>
            </w:r>
          </w:p>
          <w:p w14:paraId="76995FFF" w14:textId="0A470A07" w:rsidR="00190545" w:rsidRDefault="00190545" w:rsidP="00633ADD">
            <w:pPr>
              <w:rPr>
                <w:rFonts w:asciiTheme="majorHAnsi" w:hAnsiTheme="majorHAnsi" w:cstheme="majorHAnsi"/>
                <w:sz w:val="22"/>
                <w:szCs w:val="22"/>
              </w:rPr>
            </w:pPr>
            <w:r>
              <w:rPr>
                <w:rFonts w:asciiTheme="majorHAnsi" w:hAnsiTheme="majorHAnsi" w:cstheme="majorHAnsi"/>
                <w:sz w:val="22"/>
                <w:szCs w:val="22"/>
              </w:rPr>
              <w:t>Have them come to the teacher for help to measure and cut the large strips of paper</w:t>
            </w:r>
          </w:p>
          <w:p w14:paraId="5B04C969" w14:textId="309CE4DB" w:rsidR="00190545" w:rsidRDefault="00190545" w:rsidP="00633ADD">
            <w:pPr>
              <w:rPr>
                <w:rFonts w:asciiTheme="majorHAnsi" w:hAnsiTheme="majorHAnsi" w:cstheme="majorHAnsi"/>
                <w:sz w:val="22"/>
                <w:szCs w:val="22"/>
              </w:rPr>
            </w:pPr>
            <w:r>
              <w:rPr>
                <w:rFonts w:asciiTheme="majorHAnsi" w:hAnsiTheme="majorHAnsi" w:cstheme="majorHAnsi"/>
                <w:sz w:val="22"/>
                <w:szCs w:val="22"/>
              </w:rPr>
              <w:t xml:space="preserve">Have them take two pieces of </w:t>
            </w:r>
            <w:r w:rsidR="000B40FA">
              <w:rPr>
                <w:rFonts w:asciiTheme="majorHAnsi" w:hAnsiTheme="majorHAnsi" w:cstheme="majorHAnsi"/>
                <w:sz w:val="22"/>
                <w:szCs w:val="22"/>
              </w:rPr>
              <w:t>tape and stick them to the side of their desks</w:t>
            </w:r>
          </w:p>
          <w:p w14:paraId="159FFCCA" w14:textId="2C91C199" w:rsidR="00190545" w:rsidRDefault="00190545" w:rsidP="00633ADD">
            <w:pPr>
              <w:rPr>
                <w:rFonts w:asciiTheme="majorHAnsi" w:hAnsiTheme="majorHAnsi" w:cstheme="majorHAnsi"/>
                <w:sz w:val="22"/>
                <w:szCs w:val="22"/>
              </w:rPr>
            </w:pPr>
            <w:r>
              <w:rPr>
                <w:rFonts w:asciiTheme="majorHAnsi" w:hAnsiTheme="majorHAnsi" w:cstheme="majorHAnsi"/>
                <w:sz w:val="22"/>
                <w:szCs w:val="22"/>
              </w:rPr>
              <w:t>Have them collect their glue sticks</w:t>
            </w:r>
          </w:p>
          <w:p w14:paraId="05480BE2" w14:textId="77777777" w:rsidR="00190545" w:rsidRDefault="00190545" w:rsidP="00633ADD">
            <w:pPr>
              <w:rPr>
                <w:rFonts w:asciiTheme="majorHAnsi" w:hAnsiTheme="majorHAnsi" w:cstheme="majorHAnsi"/>
                <w:sz w:val="22"/>
                <w:szCs w:val="22"/>
              </w:rPr>
            </w:pPr>
          </w:p>
          <w:p w14:paraId="6D7A43FF" w14:textId="77777777" w:rsidR="000B40FA" w:rsidRDefault="000B40FA" w:rsidP="00633ADD">
            <w:pPr>
              <w:rPr>
                <w:rFonts w:asciiTheme="majorHAnsi" w:hAnsiTheme="majorHAnsi" w:cstheme="majorHAnsi"/>
                <w:sz w:val="22"/>
                <w:szCs w:val="22"/>
              </w:rPr>
            </w:pPr>
          </w:p>
          <w:p w14:paraId="40B66319" w14:textId="77777777" w:rsidR="000B40FA" w:rsidRPr="000B40FA" w:rsidRDefault="000B40FA" w:rsidP="00633ADD">
            <w:pPr>
              <w:rPr>
                <w:rFonts w:asciiTheme="majorHAnsi" w:hAnsiTheme="majorHAnsi" w:cstheme="majorHAnsi"/>
                <w:sz w:val="22"/>
                <w:szCs w:val="22"/>
                <w:u w:val="single"/>
              </w:rPr>
            </w:pPr>
            <w:r w:rsidRPr="000B40FA">
              <w:rPr>
                <w:rFonts w:asciiTheme="majorHAnsi" w:hAnsiTheme="majorHAnsi" w:cstheme="majorHAnsi"/>
                <w:sz w:val="22"/>
                <w:szCs w:val="22"/>
                <w:u w:val="single"/>
              </w:rPr>
              <w:t>Slide 14: assemble the “plank”</w:t>
            </w:r>
          </w:p>
          <w:p w14:paraId="3834F7E0" w14:textId="77777777" w:rsidR="000B40FA" w:rsidRDefault="000B40FA" w:rsidP="00633ADD">
            <w:pPr>
              <w:rPr>
                <w:rFonts w:asciiTheme="majorHAnsi" w:hAnsiTheme="majorHAnsi" w:cstheme="majorHAnsi"/>
                <w:sz w:val="22"/>
                <w:szCs w:val="22"/>
              </w:rPr>
            </w:pPr>
          </w:p>
          <w:p w14:paraId="664FAC0D" w14:textId="77777777" w:rsidR="000B40FA" w:rsidRDefault="000B40FA" w:rsidP="000B40FA">
            <w:pPr>
              <w:rPr>
                <w:rFonts w:asciiTheme="majorHAnsi" w:hAnsiTheme="majorHAnsi" w:cstheme="majorHAnsi"/>
                <w:sz w:val="22"/>
                <w:szCs w:val="22"/>
              </w:rPr>
            </w:pPr>
            <w:r>
              <w:rPr>
                <w:rFonts w:asciiTheme="majorHAnsi" w:hAnsiTheme="majorHAnsi" w:cstheme="majorHAnsi"/>
                <w:sz w:val="22"/>
                <w:szCs w:val="22"/>
              </w:rPr>
              <w:t xml:space="preserve">Have the students follow the steps to make their </w:t>
            </w:r>
            <w:proofErr w:type="gramStart"/>
            <w:r>
              <w:rPr>
                <w:rFonts w:asciiTheme="majorHAnsi" w:hAnsiTheme="majorHAnsi" w:cstheme="majorHAnsi"/>
                <w:sz w:val="22"/>
                <w:szCs w:val="22"/>
              </w:rPr>
              <w:t>plank.</w:t>
            </w:r>
            <w:proofErr w:type="gramEnd"/>
            <w:r>
              <w:rPr>
                <w:rFonts w:asciiTheme="majorHAnsi" w:hAnsiTheme="majorHAnsi" w:cstheme="majorHAnsi"/>
                <w:sz w:val="22"/>
                <w:szCs w:val="22"/>
              </w:rPr>
              <w:t xml:space="preserve">  </w:t>
            </w:r>
          </w:p>
          <w:p w14:paraId="16B0DD61" w14:textId="00DBC1CF" w:rsidR="000B40FA" w:rsidRPr="000B40FA" w:rsidRDefault="000B40FA" w:rsidP="000B40FA">
            <w:pPr>
              <w:rPr>
                <w:rFonts w:asciiTheme="majorHAnsi" w:hAnsiTheme="majorHAnsi" w:cstheme="majorHAnsi"/>
                <w:sz w:val="22"/>
                <w:szCs w:val="22"/>
              </w:rPr>
            </w:pPr>
            <w:r>
              <w:rPr>
                <w:rFonts w:asciiTheme="majorHAnsi" w:hAnsiTheme="majorHAnsi" w:cstheme="majorHAnsi"/>
                <w:sz w:val="22"/>
                <w:szCs w:val="22"/>
              </w:rPr>
              <w:t>Explain that</w:t>
            </w:r>
            <w:r w:rsidRPr="000B40FA">
              <w:rPr>
                <w:rFonts w:asciiTheme="majorHAnsi" w:hAnsiTheme="majorHAnsi" w:cstheme="majorHAnsi"/>
                <w:i/>
                <w:iCs/>
                <w:sz w:val="22"/>
                <w:szCs w:val="22"/>
              </w:rPr>
              <w:t xml:space="preserve">: </w:t>
            </w:r>
            <w:r w:rsidRPr="000B40FA">
              <w:rPr>
                <w:rStyle w:val="jsgrdq"/>
                <w:i/>
                <w:iCs/>
              </w:rPr>
              <w:t>The squares represent the inside of the plank which is cut. The paper represents the outside of the plank which is not cut.</w:t>
            </w:r>
          </w:p>
          <w:p w14:paraId="5DFEBAF0" w14:textId="77777777" w:rsidR="000B40FA" w:rsidRDefault="000B40FA" w:rsidP="00633ADD">
            <w:pPr>
              <w:rPr>
                <w:rFonts w:asciiTheme="majorHAnsi" w:hAnsiTheme="majorHAnsi" w:cstheme="majorHAnsi"/>
                <w:sz w:val="22"/>
                <w:szCs w:val="22"/>
              </w:rPr>
            </w:pPr>
          </w:p>
          <w:p w14:paraId="5D7C612D" w14:textId="77777777" w:rsidR="000B40FA" w:rsidRDefault="000B40FA" w:rsidP="00633ADD">
            <w:pPr>
              <w:rPr>
                <w:rFonts w:asciiTheme="majorHAnsi" w:hAnsiTheme="majorHAnsi" w:cstheme="majorHAnsi"/>
                <w:sz w:val="22"/>
                <w:szCs w:val="22"/>
              </w:rPr>
            </w:pPr>
          </w:p>
          <w:p w14:paraId="03899722" w14:textId="77777777" w:rsidR="000B40FA" w:rsidRDefault="000B40FA" w:rsidP="00633ADD">
            <w:pPr>
              <w:rPr>
                <w:rFonts w:asciiTheme="majorHAnsi" w:hAnsiTheme="majorHAnsi" w:cstheme="majorHAnsi"/>
                <w:sz w:val="22"/>
                <w:szCs w:val="22"/>
              </w:rPr>
            </w:pPr>
            <w:r>
              <w:rPr>
                <w:rFonts w:asciiTheme="majorHAnsi" w:hAnsiTheme="majorHAnsi" w:cstheme="majorHAnsi"/>
                <w:sz w:val="22"/>
                <w:szCs w:val="22"/>
              </w:rPr>
              <w:t>Slide 15: assemble the sides</w:t>
            </w:r>
          </w:p>
          <w:p w14:paraId="18CC4A40" w14:textId="77777777" w:rsidR="000B40FA" w:rsidRDefault="000B40FA" w:rsidP="00633ADD">
            <w:pPr>
              <w:rPr>
                <w:rFonts w:asciiTheme="majorHAnsi" w:hAnsiTheme="majorHAnsi" w:cstheme="majorHAnsi"/>
                <w:sz w:val="22"/>
                <w:szCs w:val="22"/>
              </w:rPr>
            </w:pPr>
          </w:p>
          <w:p w14:paraId="5FA12BE7" w14:textId="77777777" w:rsidR="000B40FA" w:rsidRDefault="000B40FA" w:rsidP="00633ADD">
            <w:pPr>
              <w:rPr>
                <w:rFonts w:asciiTheme="majorHAnsi" w:hAnsiTheme="majorHAnsi" w:cstheme="majorHAnsi"/>
                <w:sz w:val="22"/>
                <w:szCs w:val="22"/>
              </w:rPr>
            </w:pPr>
            <w:r>
              <w:rPr>
                <w:rFonts w:asciiTheme="majorHAnsi" w:hAnsiTheme="majorHAnsi" w:cstheme="majorHAnsi"/>
                <w:sz w:val="22"/>
                <w:szCs w:val="22"/>
              </w:rPr>
              <w:t>Have the students follow the steps to secure the sides together</w:t>
            </w:r>
          </w:p>
          <w:p w14:paraId="3C816FE4" w14:textId="77777777" w:rsidR="000B40FA" w:rsidRDefault="000B40FA" w:rsidP="00633ADD">
            <w:pPr>
              <w:rPr>
                <w:rStyle w:val="jsgrdq"/>
                <w:i/>
                <w:iCs/>
              </w:rPr>
            </w:pPr>
            <w:r>
              <w:rPr>
                <w:rFonts w:asciiTheme="majorHAnsi" w:hAnsiTheme="majorHAnsi" w:cstheme="majorHAnsi"/>
                <w:sz w:val="22"/>
                <w:szCs w:val="22"/>
              </w:rPr>
              <w:t>Explain that:</w:t>
            </w:r>
            <w:r>
              <w:rPr>
                <w:rStyle w:val="Heading1Char"/>
                <w:rFonts w:eastAsia="SimSun"/>
                <w:color w:val="FFFFFF"/>
              </w:rPr>
              <w:t xml:space="preserve"> </w:t>
            </w:r>
            <w:r w:rsidRPr="000B40FA">
              <w:rPr>
                <w:rStyle w:val="jsgrdq"/>
                <w:i/>
                <w:iCs/>
              </w:rPr>
              <w:t xml:space="preserve">It is much easier to fold paper and cardboard than it is to fold steamed wood. That process is very delicate! </w:t>
            </w:r>
          </w:p>
          <w:p w14:paraId="6142CA08" w14:textId="77777777" w:rsidR="000B40FA" w:rsidRDefault="000B40FA" w:rsidP="00633ADD">
            <w:pPr>
              <w:rPr>
                <w:rStyle w:val="jsgrdq"/>
                <w:i/>
                <w:iCs/>
              </w:rPr>
            </w:pPr>
            <w:r>
              <w:rPr>
                <w:rStyle w:val="jsgrdq"/>
                <w:i/>
                <w:iCs/>
              </w:rPr>
              <w:t>T</w:t>
            </w:r>
            <w:r w:rsidRPr="000B40FA">
              <w:rPr>
                <w:rStyle w:val="jsgrdq"/>
                <w:i/>
                <w:iCs/>
              </w:rPr>
              <w:t>he pieces of tape represent the sinew or pegs that were used to connect both sides of the cedar plank</w:t>
            </w:r>
          </w:p>
          <w:p w14:paraId="6781A85A" w14:textId="77777777" w:rsidR="000B40FA" w:rsidRDefault="000B40FA" w:rsidP="00633ADD">
            <w:pPr>
              <w:rPr>
                <w:rStyle w:val="jsgrdq"/>
                <w:i/>
                <w:iCs/>
              </w:rPr>
            </w:pPr>
          </w:p>
          <w:p w14:paraId="1BADB9BC" w14:textId="77777777" w:rsidR="000B40FA" w:rsidRDefault="000B40FA" w:rsidP="00633ADD">
            <w:pPr>
              <w:rPr>
                <w:rStyle w:val="jsgrdq"/>
                <w:u w:val="single"/>
              </w:rPr>
            </w:pPr>
            <w:r w:rsidRPr="000B40FA">
              <w:rPr>
                <w:rStyle w:val="jsgrdq"/>
                <w:u w:val="single"/>
              </w:rPr>
              <w:t>Slide 16: assemble the base and lid</w:t>
            </w:r>
          </w:p>
          <w:p w14:paraId="1246117F" w14:textId="77777777" w:rsidR="000B40FA" w:rsidRDefault="000B40FA" w:rsidP="00633ADD">
            <w:pPr>
              <w:rPr>
                <w:rStyle w:val="jsgrdq"/>
              </w:rPr>
            </w:pPr>
          </w:p>
          <w:p w14:paraId="3752512B" w14:textId="77777777" w:rsidR="000B40FA" w:rsidRDefault="000B40FA" w:rsidP="00633ADD">
            <w:pPr>
              <w:rPr>
                <w:rStyle w:val="jsgrdq"/>
              </w:rPr>
            </w:pPr>
            <w:r>
              <w:rPr>
                <w:rStyle w:val="jsgrdq"/>
              </w:rPr>
              <w:t>Have the students follow the steps to make the base and lid</w:t>
            </w:r>
          </w:p>
          <w:p w14:paraId="635F8CD8" w14:textId="77777777" w:rsidR="000B40FA" w:rsidRDefault="000B40FA" w:rsidP="00633ADD">
            <w:pPr>
              <w:rPr>
                <w:rStyle w:val="jsgrdq"/>
                <w:i/>
                <w:iCs/>
              </w:rPr>
            </w:pPr>
            <w:r>
              <w:rPr>
                <w:rStyle w:val="jsgrdq"/>
              </w:rPr>
              <w:t xml:space="preserve">Explain that: </w:t>
            </w:r>
            <w:r w:rsidRPr="000B40FA">
              <w:rPr>
                <w:rStyle w:val="jsgrdq"/>
                <w:i/>
                <w:iCs/>
              </w:rPr>
              <w:t xml:space="preserve">these two attached </w:t>
            </w:r>
            <w:proofErr w:type="spellStart"/>
            <w:r w:rsidRPr="000B40FA">
              <w:rPr>
                <w:rStyle w:val="jsgrdq"/>
                <w:i/>
                <w:iCs/>
              </w:rPr>
              <w:t>peices</w:t>
            </w:r>
            <w:proofErr w:type="spellEnd"/>
            <w:r w:rsidRPr="000B40FA">
              <w:rPr>
                <w:rStyle w:val="jsgrdq"/>
                <w:i/>
                <w:iCs/>
              </w:rPr>
              <w:t xml:space="preserve"> of cardboard represent a single board that was cut on the bottom to fit inside of the box</w:t>
            </w:r>
          </w:p>
          <w:p w14:paraId="35EC0439" w14:textId="77777777" w:rsidR="000B40FA" w:rsidRDefault="000B40FA" w:rsidP="00633ADD">
            <w:pPr>
              <w:rPr>
                <w:rStyle w:val="jsgrdq"/>
                <w:i/>
                <w:iCs/>
              </w:rPr>
            </w:pPr>
          </w:p>
          <w:p w14:paraId="12967038" w14:textId="66DE9BA4" w:rsidR="000B40FA" w:rsidRPr="000B40FA" w:rsidRDefault="000B40FA" w:rsidP="00633ADD">
            <w:pPr>
              <w:rPr>
                <w:rFonts w:asciiTheme="majorHAnsi" w:hAnsiTheme="majorHAnsi" w:cstheme="majorHAnsi"/>
                <w:sz w:val="22"/>
                <w:szCs w:val="22"/>
                <w:u w:val="single"/>
              </w:rPr>
            </w:pPr>
          </w:p>
        </w:tc>
        <w:tc>
          <w:tcPr>
            <w:tcW w:w="1276" w:type="dxa"/>
          </w:tcPr>
          <w:p w14:paraId="305BD0BD" w14:textId="77787317" w:rsidR="00EE781F" w:rsidRPr="004D1BFA" w:rsidRDefault="000B40FA" w:rsidP="00EE781F">
            <w:pPr>
              <w:rPr>
                <w:rFonts w:asciiTheme="majorHAnsi" w:hAnsiTheme="majorHAnsi" w:cstheme="majorHAnsi"/>
                <w:bCs/>
                <w:sz w:val="22"/>
                <w:szCs w:val="22"/>
              </w:rPr>
            </w:pPr>
            <w:r>
              <w:rPr>
                <w:rFonts w:asciiTheme="majorHAnsi" w:hAnsiTheme="majorHAnsi" w:cstheme="majorHAnsi"/>
                <w:bCs/>
                <w:sz w:val="22"/>
                <w:szCs w:val="22"/>
              </w:rPr>
              <w:lastRenderedPageBreak/>
              <w:t>10 min</w:t>
            </w:r>
          </w:p>
        </w:tc>
      </w:tr>
      <w:tr w:rsidR="007A54CE" w:rsidRPr="002A3E24" w14:paraId="53575B4A" w14:textId="77777777" w:rsidTr="00893DAB">
        <w:trPr>
          <w:trHeight w:val="2700"/>
        </w:trPr>
        <w:tc>
          <w:tcPr>
            <w:tcW w:w="2410" w:type="dxa"/>
            <w:shd w:val="clear" w:color="auto" w:fill="F2F2F2" w:themeFill="background1" w:themeFillShade="F2"/>
          </w:tcPr>
          <w:p w14:paraId="447272D8" w14:textId="77777777" w:rsidR="007A54CE" w:rsidRPr="00575C26" w:rsidRDefault="004D6B7A" w:rsidP="00E147E5">
            <w:pPr>
              <w:rPr>
                <w:rFonts w:asciiTheme="majorHAnsi" w:hAnsiTheme="majorHAnsi" w:cstheme="majorHAnsi"/>
                <w:b/>
                <w:sz w:val="12"/>
                <w:szCs w:val="12"/>
              </w:rPr>
            </w:pPr>
            <w:r w:rsidRPr="00575C26">
              <w:rPr>
                <w:rFonts w:asciiTheme="majorHAnsi" w:hAnsiTheme="majorHAnsi" w:cstheme="majorHAnsi"/>
                <w:b/>
                <w:sz w:val="12"/>
                <w:szCs w:val="12"/>
              </w:rPr>
              <w:t>CLOSING:</w:t>
            </w:r>
          </w:p>
          <w:p w14:paraId="40A635ED" w14:textId="13E2AA32" w:rsidR="002A3E24" w:rsidRPr="00575C26" w:rsidRDefault="002A3E24" w:rsidP="00AD7D57">
            <w:pPr>
              <w:pStyle w:val="ListParagraph"/>
              <w:numPr>
                <w:ilvl w:val="0"/>
                <w:numId w:val="4"/>
              </w:numPr>
              <w:rPr>
                <w:rFonts w:asciiTheme="majorHAnsi" w:hAnsiTheme="majorHAnsi" w:cstheme="majorHAnsi"/>
                <w:bCs/>
                <w:i/>
                <w:iCs/>
                <w:sz w:val="12"/>
                <w:szCs w:val="12"/>
              </w:rPr>
            </w:pPr>
            <w:r w:rsidRPr="00575C26">
              <w:rPr>
                <w:rFonts w:asciiTheme="majorHAnsi" w:hAnsiTheme="majorHAnsi" w:cstheme="majorHAnsi"/>
                <w:bCs/>
                <w:i/>
                <w:iCs/>
                <w:sz w:val="12"/>
                <w:szCs w:val="12"/>
              </w:rPr>
              <w:t xml:space="preserve">Closure tasks or plans to gather, solidify, </w:t>
            </w:r>
            <w:proofErr w:type="gramStart"/>
            <w:r w:rsidRPr="00575C26">
              <w:rPr>
                <w:rFonts w:asciiTheme="majorHAnsi" w:hAnsiTheme="majorHAnsi" w:cstheme="majorHAnsi"/>
                <w:bCs/>
                <w:i/>
                <w:iCs/>
                <w:sz w:val="12"/>
                <w:szCs w:val="12"/>
              </w:rPr>
              <w:t>deepen</w:t>
            </w:r>
            <w:proofErr w:type="gramEnd"/>
            <w:r w:rsidRPr="00575C26">
              <w:rPr>
                <w:rFonts w:asciiTheme="majorHAnsi" w:hAnsiTheme="majorHAnsi" w:cstheme="majorHAnsi"/>
                <w:bCs/>
                <w:i/>
                <w:iCs/>
                <w:sz w:val="12"/>
                <w:szCs w:val="12"/>
              </w:rPr>
              <w:t xml:space="preserve"> or reflect on the learning</w:t>
            </w:r>
          </w:p>
          <w:p w14:paraId="29AC1611" w14:textId="77777777" w:rsidR="002A3E24" w:rsidRPr="00575C26" w:rsidRDefault="002A3E24" w:rsidP="00AD7D57">
            <w:pPr>
              <w:pStyle w:val="ListParagraph"/>
              <w:numPr>
                <w:ilvl w:val="0"/>
                <w:numId w:val="4"/>
              </w:numPr>
              <w:rPr>
                <w:rFonts w:asciiTheme="majorHAnsi" w:hAnsiTheme="majorHAnsi" w:cstheme="majorHAnsi"/>
                <w:bCs/>
                <w:i/>
                <w:iCs/>
                <w:sz w:val="12"/>
                <w:szCs w:val="12"/>
              </w:rPr>
            </w:pPr>
            <w:r w:rsidRPr="00575C26">
              <w:rPr>
                <w:rFonts w:asciiTheme="majorHAnsi" w:hAnsiTheme="majorHAnsi" w:cstheme="majorHAnsi"/>
                <w:bCs/>
                <w:i/>
                <w:iCs/>
                <w:sz w:val="12"/>
                <w:szCs w:val="12"/>
              </w:rPr>
              <w:t xml:space="preserve"> review or summary if applicable</w:t>
            </w:r>
          </w:p>
          <w:p w14:paraId="607C3341" w14:textId="43B512DF" w:rsidR="002A3E24" w:rsidRPr="00575C26" w:rsidRDefault="002A3E24" w:rsidP="00AD7D57">
            <w:pPr>
              <w:pStyle w:val="ListParagraph"/>
              <w:numPr>
                <w:ilvl w:val="0"/>
                <w:numId w:val="4"/>
              </w:numPr>
              <w:rPr>
                <w:rFonts w:asciiTheme="majorHAnsi" w:hAnsiTheme="majorHAnsi" w:cstheme="majorHAnsi"/>
                <w:bCs/>
                <w:i/>
                <w:iCs/>
                <w:sz w:val="12"/>
                <w:szCs w:val="12"/>
              </w:rPr>
            </w:pPr>
            <w:r w:rsidRPr="00575C26">
              <w:rPr>
                <w:rFonts w:asciiTheme="majorHAnsi" w:hAnsiTheme="majorHAnsi" w:cstheme="majorHAnsi"/>
                <w:bCs/>
                <w:i/>
                <w:iCs/>
                <w:sz w:val="12"/>
                <w:szCs w:val="12"/>
              </w:rPr>
              <w:t>anticipat</w:t>
            </w:r>
            <w:r w:rsidR="000B1D88" w:rsidRPr="00575C26">
              <w:rPr>
                <w:rFonts w:asciiTheme="majorHAnsi" w:hAnsiTheme="majorHAnsi" w:cstheme="majorHAnsi"/>
                <w:bCs/>
                <w:i/>
                <w:iCs/>
                <w:sz w:val="12"/>
                <w:szCs w:val="12"/>
              </w:rPr>
              <w:t>e</w:t>
            </w:r>
            <w:r w:rsidRPr="00575C26">
              <w:rPr>
                <w:rFonts w:asciiTheme="majorHAnsi" w:hAnsiTheme="majorHAnsi" w:cstheme="majorHAnsi"/>
                <w:bCs/>
                <w:i/>
                <w:iCs/>
                <w:sz w:val="12"/>
                <w:szCs w:val="12"/>
              </w:rPr>
              <w:t xml:space="preserve"> what’s next in learnin</w:t>
            </w:r>
            <w:r w:rsidR="00282122" w:rsidRPr="00575C26">
              <w:rPr>
                <w:rFonts w:asciiTheme="majorHAnsi" w:hAnsiTheme="majorHAnsi" w:cstheme="majorHAnsi"/>
                <w:bCs/>
                <w:i/>
                <w:iCs/>
                <w:sz w:val="12"/>
                <w:szCs w:val="12"/>
              </w:rPr>
              <w:t>g</w:t>
            </w:r>
          </w:p>
          <w:p w14:paraId="02D3B3C0" w14:textId="1ECD00EE" w:rsidR="004D6B7A" w:rsidRPr="00575C26" w:rsidRDefault="002A3E24" w:rsidP="00AD7D57">
            <w:pPr>
              <w:pStyle w:val="ListParagraph"/>
              <w:numPr>
                <w:ilvl w:val="0"/>
                <w:numId w:val="4"/>
              </w:numPr>
              <w:rPr>
                <w:rFonts w:asciiTheme="majorHAnsi" w:hAnsiTheme="majorHAnsi" w:cstheme="majorHAnsi"/>
                <w:bCs/>
                <w:i/>
                <w:iCs/>
                <w:sz w:val="12"/>
                <w:szCs w:val="12"/>
              </w:rPr>
            </w:pPr>
            <w:r w:rsidRPr="00575C26">
              <w:rPr>
                <w:rFonts w:asciiTheme="majorHAnsi" w:hAnsiTheme="majorHAnsi" w:cstheme="majorHAnsi"/>
                <w:bCs/>
                <w:i/>
                <w:iCs/>
                <w:sz w:val="12"/>
                <w:szCs w:val="12"/>
              </w:rPr>
              <w:t>“housekeeping</w:t>
            </w:r>
            <w:r w:rsidR="00D441B2" w:rsidRPr="00575C26">
              <w:rPr>
                <w:rFonts w:asciiTheme="majorHAnsi" w:hAnsiTheme="majorHAnsi" w:cstheme="majorHAnsi"/>
                <w:bCs/>
                <w:i/>
                <w:iCs/>
                <w:sz w:val="12"/>
                <w:szCs w:val="12"/>
              </w:rPr>
              <w:t>”</w:t>
            </w:r>
            <w:r w:rsidRPr="00575C26">
              <w:rPr>
                <w:rFonts w:asciiTheme="majorHAnsi" w:hAnsiTheme="majorHAnsi" w:cstheme="majorHAnsi"/>
                <w:bCs/>
                <w:i/>
                <w:iCs/>
                <w:sz w:val="12"/>
                <w:szCs w:val="12"/>
              </w:rPr>
              <w:t xml:space="preserve"> items (</w:t>
            </w:r>
            <w:proofErr w:type="gramStart"/>
            <w:r w:rsidRPr="00575C26">
              <w:rPr>
                <w:rFonts w:asciiTheme="majorHAnsi" w:hAnsiTheme="majorHAnsi" w:cstheme="majorHAnsi"/>
                <w:bCs/>
                <w:i/>
                <w:iCs/>
                <w:sz w:val="12"/>
                <w:szCs w:val="12"/>
              </w:rPr>
              <w:t>e.g.</w:t>
            </w:r>
            <w:proofErr w:type="gramEnd"/>
            <w:r w:rsidRPr="00575C26">
              <w:rPr>
                <w:rFonts w:asciiTheme="majorHAnsi" w:hAnsiTheme="majorHAnsi" w:cstheme="majorHAnsi"/>
                <w:bCs/>
                <w:i/>
                <w:iCs/>
                <w:sz w:val="12"/>
                <w:szCs w:val="12"/>
              </w:rPr>
              <w:t xml:space="preserve"> due dates, next day requirements</w:t>
            </w:r>
          </w:p>
        </w:tc>
        <w:tc>
          <w:tcPr>
            <w:tcW w:w="7229" w:type="dxa"/>
          </w:tcPr>
          <w:p w14:paraId="252E76E6" w14:textId="77777777" w:rsidR="007A54CE" w:rsidRDefault="000B40FA" w:rsidP="002A3E24">
            <w:pPr>
              <w:rPr>
                <w:rStyle w:val="jsgrdq"/>
                <w:u w:val="single"/>
              </w:rPr>
            </w:pPr>
            <w:r w:rsidRPr="000B40FA">
              <w:rPr>
                <w:rStyle w:val="jsgrdq"/>
                <w:u w:val="single"/>
              </w:rPr>
              <w:t>Slide 17: decorate the box</w:t>
            </w:r>
          </w:p>
          <w:p w14:paraId="0924B04A" w14:textId="77777777" w:rsidR="000B40FA" w:rsidRDefault="000B40FA" w:rsidP="002A3E24">
            <w:pPr>
              <w:rPr>
                <w:rStyle w:val="jsgrdq"/>
                <w:u w:val="single"/>
              </w:rPr>
            </w:pPr>
          </w:p>
          <w:p w14:paraId="433DAD37" w14:textId="77777777" w:rsidR="000B40FA" w:rsidRDefault="000B40FA" w:rsidP="002A3E24">
            <w:pPr>
              <w:rPr>
                <w:rStyle w:val="jsgrdq"/>
              </w:rPr>
            </w:pPr>
            <w:r>
              <w:rPr>
                <w:rStyle w:val="jsgrdq"/>
              </w:rPr>
              <w:t>Students can decorate their boxes by hand or glue coloring pages to the side (provided)</w:t>
            </w:r>
          </w:p>
          <w:p w14:paraId="7CAFF694" w14:textId="77777777" w:rsidR="000B40FA" w:rsidRDefault="000B40FA" w:rsidP="002A3E24">
            <w:pPr>
              <w:rPr>
                <w:rStyle w:val="jsgrdq"/>
              </w:rPr>
            </w:pPr>
          </w:p>
          <w:p w14:paraId="24A97963" w14:textId="77777777" w:rsidR="000B40FA" w:rsidRDefault="000B40FA" w:rsidP="002A3E24">
            <w:pPr>
              <w:rPr>
                <w:rStyle w:val="jsgrdq"/>
              </w:rPr>
            </w:pPr>
            <w:r>
              <w:rPr>
                <w:rStyle w:val="jsgrdq"/>
              </w:rPr>
              <w:t xml:space="preserve">They should show the characters, objects, or settings from the story that we read earlier.  </w:t>
            </w:r>
          </w:p>
          <w:p w14:paraId="3CF59764" w14:textId="1B539091" w:rsidR="000B40FA" w:rsidRDefault="000B40FA" w:rsidP="002A3E24">
            <w:pPr>
              <w:rPr>
                <w:rStyle w:val="jsgrdq"/>
              </w:rPr>
            </w:pPr>
          </w:p>
          <w:p w14:paraId="6FDDC2DF" w14:textId="77777777" w:rsidR="000B40FA" w:rsidRDefault="000B40FA" w:rsidP="002A3E24">
            <w:pPr>
              <w:rPr>
                <w:rStyle w:val="jsgrdq"/>
              </w:rPr>
            </w:pPr>
          </w:p>
          <w:p w14:paraId="0EA37AD6" w14:textId="77DD941D" w:rsidR="000B40FA" w:rsidRPr="000B40FA" w:rsidRDefault="000B40FA" w:rsidP="002A3E24">
            <w:pPr>
              <w:rPr>
                <w:rFonts w:asciiTheme="majorHAnsi" w:hAnsiTheme="majorHAnsi" w:cstheme="majorHAnsi"/>
                <w:bCs/>
                <w:sz w:val="22"/>
                <w:szCs w:val="22"/>
                <w:u w:val="single"/>
              </w:rPr>
            </w:pPr>
            <w:r>
              <w:rPr>
                <w:rStyle w:val="jsgrdq"/>
              </w:rPr>
              <w:t>(</w:t>
            </w:r>
            <w:proofErr w:type="gramStart"/>
            <w:r>
              <w:rPr>
                <w:rStyle w:val="jsgrdq"/>
              </w:rPr>
              <w:t>students</w:t>
            </w:r>
            <w:proofErr w:type="gramEnd"/>
            <w:r>
              <w:rPr>
                <w:rStyle w:val="jsgrdq"/>
              </w:rPr>
              <w:t xml:space="preserve"> who are not finished my continue to work on decorating their boxes during their free time leading up the Day 4)</w:t>
            </w:r>
          </w:p>
        </w:tc>
        <w:tc>
          <w:tcPr>
            <w:tcW w:w="1276" w:type="dxa"/>
          </w:tcPr>
          <w:p w14:paraId="30AC0C0F" w14:textId="0F3E964D" w:rsidR="007A54CE" w:rsidRPr="004D1BFA" w:rsidRDefault="000B40FA" w:rsidP="00D40150">
            <w:pPr>
              <w:rPr>
                <w:rFonts w:asciiTheme="majorHAnsi" w:hAnsiTheme="majorHAnsi" w:cstheme="majorHAnsi"/>
                <w:bCs/>
                <w:sz w:val="22"/>
                <w:szCs w:val="22"/>
              </w:rPr>
            </w:pPr>
            <w:r>
              <w:rPr>
                <w:rFonts w:asciiTheme="majorHAnsi" w:hAnsiTheme="majorHAnsi" w:cstheme="majorHAnsi"/>
                <w:bCs/>
                <w:sz w:val="22"/>
                <w:szCs w:val="22"/>
              </w:rPr>
              <w:t>15 min</w:t>
            </w:r>
          </w:p>
        </w:tc>
      </w:tr>
    </w:tbl>
    <w:p w14:paraId="1582B79F" w14:textId="10D4622B" w:rsidR="00296F6E" w:rsidRDefault="00296F6E">
      <w:pPr>
        <w:rPr>
          <w:rFonts w:asciiTheme="majorHAnsi" w:hAnsiTheme="majorHAnsi" w:cstheme="majorHAnsi"/>
          <w:b/>
          <w:sz w:val="22"/>
          <w:szCs w:val="22"/>
        </w:rPr>
      </w:pPr>
    </w:p>
    <w:p w14:paraId="3EC6CFCE" w14:textId="50840F6E" w:rsidR="00575C26" w:rsidRDefault="00575C26">
      <w:pPr>
        <w:rPr>
          <w:rFonts w:asciiTheme="majorHAnsi" w:hAnsiTheme="majorHAnsi" w:cstheme="majorHAnsi"/>
          <w:b/>
          <w:sz w:val="22"/>
          <w:szCs w:val="22"/>
        </w:rPr>
      </w:pPr>
      <w:r>
        <w:rPr>
          <w:rFonts w:asciiTheme="majorHAnsi" w:hAnsiTheme="majorHAnsi" w:cstheme="majorHAnsi"/>
          <w:b/>
          <w:sz w:val="22"/>
          <w:szCs w:val="22"/>
        </w:rPr>
        <w:t>DAY TWO</w:t>
      </w:r>
    </w:p>
    <w:p w14:paraId="7550DCCE" w14:textId="77777777" w:rsidR="00575C26" w:rsidRDefault="00575C26">
      <w:pPr>
        <w:rPr>
          <w:rFonts w:asciiTheme="majorHAnsi" w:hAnsiTheme="majorHAnsi" w:cstheme="majorHAnsi"/>
          <w:b/>
          <w:sz w:val="22"/>
          <w:szCs w:val="22"/>
        </w:rPr>
      </w:pPr>
    </w:p>
    <w:tbl>
      <w:tblPr>
        <w:tblStyle w:val="TableGrid"/>
        <w:tblW w:w="10915" w:type="dxa"/>
        <w:tblInd w:w="-5" w:type="dxa"/>
        <w:tblLayout w:type="fixed"/>
        <w:tblLook w:val="00A0" w:firstRow="1" w:lastRow="0" w:firstColumn="1" w:lastColumn="0" w:noHBand="0" w:noVBand="0"/>
      </w:tblPr>
      <w:tblGrid>
        <w:gridCol w:w="1843"/>
        <w:gridCol w:w="8080"/>
        <w:gridCol w:w="992"/>
      </w:tblGrid>
      <w:tr w:rsidR="00575C26" w:rsidRPr="002A3E24" w14:paraId="23D0422D" w14:textId="77777777" w:rsidTr="00820C6F">
        <w:trPr>
          <w:trHeight w:hRule="exact" w:val="432"/>
        </w:trPr>
        <w:tc>
          <w:tcPr>
            <w:tcW w:w="1843" w:type="dxa"/>
            <w:shd w:val="clear" w:color="auto" w:fill="F2F2F2" w:themeFill="background1" w:themeFillShade="F2"/>
            <w:vAlign w:val="center"/>
          </w:tcPr>
          <w:p w14:paraId="38421F3D" w14:textId="77777777" w:rsidR="00575C26" w:rsidRPr="00575C26" w:rsidRDefault="00575C26" w:rsidP="008A696E">
            <w:pPr>
              <w:rPr>
                <w:rFonts w:asciiTheme="majorHAnsi" w:hAnsiTheme="majorHAnsi" w:cstheme="majorHAnsi"/>
                <w:b/>
                <w:sz w:val="14"/>
                <w:szCs w:val="14"/>
              </w:rPr>
            </w:pPr>
            <w:r w:rsidRPr="00575C26">
              <w:rPr>
                <w:rFonts w:asciiTheme="majorHAnsi" w:hAnsiTheme="majorHAnsi" w:cstheme="majorHAnsi"/>
                <w:b/>
                <w:sz w:val="14"/>
                <w:szCs w:val="14"/>
              </w:rPr>
              <w:t>Instructional Steps</w:t>
            </w:r>
          </w:p>
        </w:tc>
        <w:tc>
          <w:tcPr>
            <w:tcW w:w="8080" w:type="dxa"/>
            <w:shd w:val="clear" w:color="auto" w:fill="F2F2F2" w:themeFill="background1" w:themeFillShade="F2"/>
            <w:vAlign w:val="center"/>
          </w:tcPr>
          <w:p w14:paraId="5BB5281F" w14:textId="77777777" w:rsidR="00575C26" w:rsidRPr="002A3E24" w:rsidRDefault="00575C26" w:rsidP="008A696E">
            <w:pPr>
              <w:rPr>
                <w:rFonts w:asciiTheme="majorHAnsi" w:hAnsiTheme="majorHAnsi" w:cstheme="majorHAnsi"/>
                <w:b/>
                <w:sz w:val="20"/>
                <w:szCs w:val="20"/>
              </w:rPr>
            </w:pPr>
            <w:r w:rsidRPr="002A3E24">
              <w:rPr>
                <w:rFonts w:asciiTheme="majorHAnsi" w:hAnsiTheme="majorHAnsi" w:cstheme="majorHAnsi"/>
                <w:b/>
                <w:sz w:val="22"/>
                <w:szCs w:val="22"/>
              </w:rPr>
              <w:t>Student Does/Teacher Does</w:t>
            </w:r>
            <w:r w:rsidRPr="002A3E24">
              <w:rPr>
                <w:rFonts w:asciiTheme="majorHAnsi" w:hAnsiTheme="majorHAnsi" w:cstheme="majorHAnsi"/>
                <w:bCs/>
                <w:i/>
                <w:iCs/>
                <w:sz w:val="20"/>
                <w:szCs w:val="20"/>
              </w:rPr>
              <w:t xml:space="preserve"> (learning activities to target learning intentions)</w:t>
            </w:r>
          </w:p>
        </w:tc>
        <w:tc>
          <w:tcPr>
            <w:tcW w:w="992" w:type="dxa"/>
            <w:shd w:val="clear" w:color="auto" w:fill="F2F2F2" w:themeFill="background1" w:themeFillShade="F2"/>
            <w:vAlign w:val="center"/>
          </w:tcPr>
          <w:p w14:paraId="4FD1199B" w14:textId="77777777" w:rsidR="00575C26" w:rsidRPr="002A3E24" w:rsidRDefault="00575C26" w:rsidP="008A696E">
            <w:pPr>
              <w:rPr>
                <w:rFonts w:asciiTheme="majorHAnsi" w:hAnsiTheme="majorHAnsi" w:cstheme="majorHAnsi"/>
                <w:b/>
                <w:sz w:val="22"/>
                <w:szCs w:val="22"/>
              </w:rPr>
            </w:pPr>
            <w:r w:rsidRPr="002A3E24">
              <w:rPr>
                <w:rFonts w:asciiTheme="majorHAnsi" w:hAnsiTheme="majorHAnsi" w:cstheme="majorHAnsi"/>
                <w:b/>
                <w:sz w:val="22"/>
                <w:szCs w:val="22"/>
              </w:rPr>
              <w:t>Pacing</w:t>
            </w:r>
          </w:p>
        </w:tc>
      </w:tr>
      <w:tr w:rsidR="00575C26" w:rsidRPr="002A3E24" w14:paraId="768EFFAD" w14:textId="77777777" w:rsidTr="00820C6F">
        <w:trPr>
          <w:trHeight w:val="2438"/>
        </w:trPr>
        <w:tc>
          <w:tcPr>
            <w:tcW w:w="1843" w:type="dxa"/>
            <w:shd w:val="clear" w:color="auto" w:fill="F2F2F2" w:themeFill="background1" w:themeFillShade="F2"/>
          </w:tcPr>
          <w:p w14:paraId="07877D49" w14:textId="77777777" w:rsidR="00575C26" w:rsidRPr="00575C26" w:rsidRDefault="00575C26" w:rsidP="008A696E">
            <w:pPr>
              <w:rPr>
                <w:rFonts w:asciiTheme="majorHAnsi" w:hAnsiTheme="majorHAnsi" w:cstheme="majorHAnsi"/>
                <w:i/>
                <w:sz w:val="14"/>
                <w:szCs w:val="14"/>
              </w:rPr>
            </w:pPr>
            <w:r w:rsidRPr="00575C26">
              <w:rPr>
                <w:rFonts w:asciiTheme="majorHAnsi" w:hAnsiTheme="majorHAnsi" w:cstheme="majorHAnsi"/>
                <w:b/>
                <w:sz w:val="14"/>
                <w:szCs w:val="14"/>
              </w:rPr>
              <w:t>OPENING:</w:t>
            </w:r>
          </w:p>
          <w:p w14:paraId="73DE1130" w14:textId="77777777" w:rsidR="00575C26" w:rsidRPr="00575C26" w:rsidRDefault="00575C26" w:rsidP="008A696E">
            <w:pPr>
              <w:rPr>
                <w:rFonts w:asciiTheme="majorHAnsi" w:hAnsiTheme="majorHAnsi" w:cstheme="majorHAnsi"/>
                <w:b/>
                <w:sz w:val="14"/>
                <w:szCs w:val="14"/>
              </w:rPr>
            </w:pPr>
            <w:proofErr w:type="gramStart"/>
            <w:r w:rsidRPr="00575C26">
              <w:rPr>
                <w:rFonts w:asciiTheme="majorHAnsi" w:hAnsiTheme="majorHAnsi" w:cstheme="majorHAnsi"/>
                <w:i/>
                <w:sz w:val="14"/>
                <w:szCs w:val="14"/>
              </w:rPr>
              <w:t>e.g.</w:t>
            </w:r>
            <w:proofErr w:type="gramEnd"/>
            <w:r w:rsidRPr="00575C26">
              <w:rPr>
                <w:rFonts w:asciiTheme="majorHAnsi" w:hAnsiTheme="majorHAnsi" w:cstheme="majorHAnsi"/>
                <w:i/>
                <w:sz w:val="14"/>
                <w:szCs w:val="14"/>
              </w:rPr>
              <w:t xml:space="preserve"> greeting students, sharing intentions, look back at what was learned, look ahead to what will be learning, use of a hook, motivator, or other introduction to engage students and activate thinking and prior knowledge</w:t>
            </w:r>
            <w:r w:rsidRPr="00575C26">
              <w:rPr>
                <w:rFonts w:asciiTheme="majorHAnsi" w:hAnsiTheme="majorHAnsi" w:cstheme="majorHAnsi"/>
                <w:b/>
                <w:sz w:val="14"/>
                <w:szCs w:val="14"/>
              </w:rPr>
              <w:t xml:space="preserve"> </w:t>
            </w:r>
          </w:p>
        </w:tc>
        <w:tc>
          <w:tcPr>
            <w:tcW w:w="8080" w:type="dxa"/>
          </w:tcPr>
          <w:p w14:paraId="2FB09B96" w14:textId="70517205" w:rsidR="00820C6F" w:rsidRDefault="00820C6F" w:rsidP="008A696E">
            <w:pPr>
              <w:rPr>
                <w:rFonts w:asciiTheme="majorHAnsi" w:hAnsiTheme="majorHAnsi" w:cstheme="majorHAnsi"/>
                <w:bCs/>
                <w:sz w:val="22"/>
                <w:szCs w:val="22"/>
              </w:rPr>
            </w:pPr>
            <w:r>
              <w:rPr>
                <w:rFonts w:asciiTheme="majorHAnsi" w:hAnsiTheme="majorHAnsi" w:cstheme="majorHAnsi"/>
                <w:bCs/>
                <w:sz w:val="22"/>
                <w:szCs w:val="22"/>
              </w:rPr>
              <w:t xml:space="preserve">Explain that we will be doing a Reader’s Theatre based on another version of Raven stealing the sun.  </w:t>
            </w:r>
          </w:p>
          <w:p w14:paraId="3AC1ECA7" w14:textId="3C3FF0CA" w:rsidR="00820C6F" w:rsidRDefault="00820C6F" w:rsidP="008A696E">
            <w:pPr>
              <w:rPr>
                <w:rFonts w:asciiTheme="majorHAnsi" w:hAnsiTheme="majorHAnsi" w:cstheme="majorHAnsi"/>
                <w:bCs/>
                <w:sz w:val="22"/>
                <w:szCs w:val="22"/>
              </w:rPr>
            </w:pPr>
            <w:r>
              <w:rPr>
                <w:rFonts w:asciiTheme="majorHAnsi" w:hAnsiTheme="majorHAnsi" w:cstheme="majorHAnsi"/>
                <w:bCs/>
                <w:sz w:val="22"/>
                <w:szCs w:val="22"/>
              </w:rPr>
              <w:t xml:space="preserve">Show them that book (keep it in the classroom library for at least a couple weeks).  </w:t>
            </w:r>
          </w:p>
          <w:p w14:paraId="7C053C09" w14:textId="51F4B294" w:rsidR="00820C6F" w:rsidRDefault="00820C6F" w:rsidP="008A696E">
            <w:pPr>
              <w:rPr>
                <w:rFonts w:asciiTheme="majorHAnsi" w:hAnsiTheme="majorHAnsi" w:cstheme="majorHAnsi"/>
                <w:bCs/>
                <w:sz w:val="22"/>
                <w:szCs w:val="22"/>
              </w:rPr>
            </w:pPr>
            <w:r>
              <w:rPr>
                <w:rFonts w:asciiTheme="majorHAnsi" w:hAnsiTheme="majorHAnsi" w:cstheme="majorHAnsi"/>
                <w:bCs/>
                <w:sz w:val="22"/>
                <w:szCs w:val="22"/>
              </w:rPr>
              <w:t xml:space="preserve">Explain that we will have lots of time to practice reading our lines before our final performance on Day 4 – and that a reader’s theatre is about reading not about memorizing </w:t>
            </w:r>
            <w:proofErr w:type="gramStart"/>
            <w:r>
              <w:rPr>
                <w:rFonts w:asciiTheme="majorHAnsi" w:hAnsiTheme="majorHAnsi" w:cstheme="majorHAnsi"/>
                <w:bCs/>
                <w:sz w:val="22"/>
                <w:szCs w:val="22"/>
              </w:rPr>
              <w:t>all of</w:t>
            </w:r>
            <w:proofErr w:type="gramEnd"/>
            <w:r>
              <w:rPr>
                <w:rFonts w:asciiTheme="majorHAnsi" w:hAnsiTheme="majorHAnsi" w:cstheme="majorHAnsi"/>
                <w:bCs/>
                <w:sz w:val="22"/>
                <w:szCs w:val="22"/>
              </w:rPr>
              <w:t xml:space="preserve"> your lines!</w:t>
            </w:r>
          </w:p>
          <w:p w14:paraId="78D4B691" w14:textId="77777777" w:rsidR="00820C6F" w:rsidRDefault="00820C6F" w:rsidP="008A696E">
            <w:pPr>
              <w:rPr>
                <w:rFonts w:asciiTheme="majorHAnsi" w:hAnsiTheme="majorHAnsi" w:cstheme="majorHAnsi"/>
                <w:bCs/>
                <w:sz w:val="22"/>
                <w:szCs w:val="22"/>
              </w:rPr>
            </w:pPr>
          </w:p>
          <w:p w14:paraId="778B1371" w14:textId="3CA09DDB" w:rsidR="00575C26" w:rsidRDefault="000B40FA" w:rsidP="008A696E">
            <w:pPr>
              <w:rPr>
                <w:rFonts w:asciiTheme="majorHAnsi" w:hAnsiTheme="majorHAnsi" w:cstheme="majorHAnsi"/>
                <w:bCs/>
                <w:sz w:val="22"/>
                <w:szCs w:val="22"/>
              </w:rPr>
            </w:pPr>
            <w:r>
              <w:rPr>
                <w:rFonts w:asciiTheme="majorHAnsi" w:hAnsiTheme="majorHAnsi" w:cstheme="majorHAnsi"/>
                <w:bCs/>
                <w:sz w:val="22"/>
                <w:szCs w:val="22"/>
              </w:rPr>
              <w:t>Quick review of classroom and group work expectations including:</w:t>
            </w:r>
          </w:p>
          <w:p w14:paraId="1D27C7AC" w14:textId="77777777" w:rsidR="000B40FA" w:rsidRDefault="000B40FA" w:rsidP="008A696E">
            <w:pPr>
              <w:rPr>
                <w:rFonts w:asciiTheme="majorHAnsi" w:hAnsiTheme="majorHAnsi" w:cstheme="majorHAnsi"/>
                <w:bCs/>
                <w:sz w:val="22"/>
                <w:szCs w:val="22"/>
              </w:rPr>
            </w:pPr>
          </w:p>
          <w:p w14:paraId="15D7E65A" w14:textId="5E1633F1" w:rsidR="000B40FA" w:rsidRDefault="000B40FA" w:rsidP="008A696E">
            <w:pPr>
              <w:rPr>
                <w:rFonts w:asciiTheme="majorHAnsi" w:hAnsiTheme="majorHAnsi" w:cstheme="majorHAnsi"/>
                <w:bCs/>
                <w:sz w:val="22"/>
                <w:szCs w:val="22"/>
              </w:rPr>
            </w:pPr>
            <w:r>
              <w:rPr>
                <w:rFonts w:asciiTheme="majorHAnsi" w:hAnsiTheme="majorHAnsi" w:cstheme="majorHAnsi"/>
                <w:bCs/>
                <w:sz w:val="22"/>
                <w:szCs w:val="22"/>
              </w:rPr>
              <w:t>Being patient with readers and celebrating each</w:t>
            </w:r>
            <w:r w:rsidR="00820C6F">
              <w:rPr>
                <w:rFonts w:asciiTheme="majorHAnsi" w:hAnsiTheme="majorHAnsi" w:cstheme="majorHAnsi"/>
                <w:bCs/>
                <w:sz w:val="22"/>
                <w:szCs w:val="22"/>
              </w:rPr>
              <w:t xml:space="preserve"> </w:t>
            </w:r>
            <w:r>
              <w:rPr>
                <w:rFonts w:asciiTheme="majorHAnsi" w:hAnsiTheme="majorHAnsi" w:cstheme="majorHAnsi"/>
                <w:bCs/>
                <w:sz w:val="22"/>
                <w:szCs w:val="22"/>
              </w:rPr>
              <w:t xml:space="preserve">other’s efforts.  </w:t>
            </w:r>
          </w:p>
          <w:p w14:paraId="14D38EA7" w14:textId="78BC2C9E" w:rsidR="00820C6F" w:rsidRDefault="00820C6F" w:rsidP="008A696E">
            <w:pPr>
              <w:rPr>
                <w:rFonts w:asciiTheme="majorHAnsi" w:hAnsiTheme="majorHAnsi" w:cstheme="majorHAnsi"/>
                <w:bCs/>
                <w:sz w:val="22"/>
                <w:szCs w:val="22"/>
              </w:rPr>
            </w:pPr>
            <w:r>
              <w:rPr>
                <w:rFonts w:asciiTheme="majorHAnsi" w:hAnsiTheme="majorHAnsi" w:cstheme="majorHAnsi"/>
                <w:bCs/>
                <w:sz w:val="22"/>
                <w:szCs w:val="22"/>
              </w:rPr>
              <w:t>Understanding that not everyone will get their first choice of part.</w:t>
            </w:r>
          </w:p>
          <w:p w14:paraId="6608A806" w14:textId="19DEDFD5" w:rsidR="00820C6F" w:rsidRDefault="00820C6F" w:rsidP="008A696E">
            <w:pPr>
              <w:rPr>
                <w:rFonts w:asciiTheme="majorHAnsi" w:hAnsiTheme="majorHAnsi" w:cstheme="majorHAnsi"/>
                <w:bCs/>
                <w:sz w:val="22"/>
                <w:szCs w:val="22"/>
              </w:rPr>
            </w:pPr>
            <w:r>
              <w:rPr>
                <w:rFonts w:asciiTheme="majorHAnsi" w:hAnsiTheme="majorHAnsi" w:cstheme="majorHAnsi"/>
                <w:bCs/>
                <w:sz w:val="22"/>
                <w:szCs w:val="22"/>
              </w:rPr>
              <w:lastRenderedPageBreak/>
              <w:t>Working as a team.  Taking turns.  Being respectful….  (</w:t>
            </w:r>
            <w:proofErr w:type="gramStart"/>
            <w:r>
              <w:rPr>
                <w:rFonts w:asciiTheme="majorHAnsi" w:hAnsiTheme="majorHAnsi" w:cstheme="majorHAnsi"/>
                <w:bCs/>
                <w:sz w:val="22"/>
                <w:szCs w:val="22"/>
              </w:rPr>
              <w:t>refer</w:t>
            </w:r>
            <w:proofErr w:type="gramEnd"/>
            <w:r>
              <w:rPr>
                <w:rFonts w:asciiTheme="majorHAnsi" w:hAnsiTheme="majorHAnsi" w:cstheme="majorHAnsi"/>
                <w:bCs/>
                <w:sz w:val="22"/>
                <w:szCs w:val="22"/>
              </w:rPr>
              <w:t xml:space="preserve"> to posted class rules if you have them)</w:t>
            </w:r>
          </w:p>
          <w:p w14:paraId="29465D11" w14:textId="579F5049" w:rsidR="000B40FA" w:rsidRPr="004D1BFA" w:rsidRDefault="000B40FA" w:rsidP="008A696E">
            <w:pPr>
              <w:rPr>
                <w:rFonts w:asciiTheme="majorHAnsi" w:hAnsiTheme="majorHAnsi" w:cstheme="majorHAnsi"/>
                <w:bCs/>
                <w:sz w:val="22"/>
                <w:szCs w:val="22"/>
              </w:rPr>
            </w:pPr>
          </w:p>
        </w:tc>
        <w:tc>
          <w:tcPr>
            <w:tcW w:w="992" w:type="dxa"/>
          </w:tcPr>
          <w:p w14:paraId="4562861A" w14:textId="77777777" w:rsidR="00F20E06" w:rsidRDefault="00F20E06" w:rsidP="008A696E">
            <w:pPr>
              <w:rPr>
                <w:rFonts w:asciiTheme="majorHAnsi" w:hAnsiTheme="majorHAnsi" w:cstheme="majorHAnsi"/>
                <w:bCs/>
                <w:sz w:val="22"/>
                <w:szCs w:val="22"/>
              </w:rPr>
            </w:pPr>
          </w:p>
          <w:p w14:paraId="1CF8C4E5" w14:textId="77777777" w:rsidR="00F20E06" w:rsidRDefault="00F20E06" w:rsidP="008A696E">
            <w:pPr>
              <w:rPr>
                <w:rFonts w:asciiTheme="majorHAnsi" w:hAnsiTheme="majorHAnsi" w:cstheme="majorHAnsi"/>
                <w:bCs/>
                <w:sz w:val="22"/>
                <w:szCs w:val="22"/>
              </w:rPr>
            </w:pPr>
          </w:p>
          <w:p w14:paraId="1A1DC6B1" w14:textId="77777777" w:rsidR="00F20E06" w:rsidRDefault="00F20E06" w:rsidP="008A696E">
            <w:pPr>
              <w:rPr>
                <w:rFonts w:asciiTheme="majorHAnsi" w:hAnsiTheme="majorHAnsi" w:cstheme="majorHAnsi"/>
                <w:bCs/>
                <w:sz w:val="22"/>
                <w:szCs w:val="22"/>
              </w:rPr>
            </w:pPr>
          </w:p>
          <w:p w14:paraId="03CA73CF" w14:textId="77777777" w:rsidR="00F20E06" w:rsidRDefault="00F20E06" w:rsidP="008A696E">
            <w:pPr>
              <w:rPr>
                <w:rFonts w:asciiTheme="majorHAnsi" w:hAnsiTheme="majorHAnsi" w:cstheme="majorHAnsi"/>
                <w:bCs/>
                <w:sz w:val="22"/>
                <w:szCs w:val="22"/>
              </w:rPr>
            </w:pPr>
          </w:p>
          <w:p w14:paraId="37AC4512" w14:textId="77777777" w:rsidR="00F20E06" w:rsidRDefault="00F20E06" w:rsidP="008A696E">
            <w:pPr>
              <w:rPr>
                <w:rFonts w:asciiTheme="majorHAnsi" w:hAnsiTheme="majorHAnsi" w:cstheme="majorHAnsi"/>
                <w:bCs/>
                <w:sz w:val="22"/>
                <w:szCs w:val="22"/>
              </w:rPr>
            </w:pPr>
          </w:p>
          <w:p w14:paraId="1B07CE97" w14:textId="77777777" w:rsidR="00F20E06" w:rsidRDefault="00F20E06" w:rsidP="008A696E">
            <w:pPr>
              <w:rPr>
                <w:rFonts w:asciiTheme="majorHAnsi" w:hAnsiTheme="majorHAnsi" w:cstheme="majorHAnsi"/>
                <w:bCs/>
                <w:sz w:val="22"/>
                <w:szCs w:val="22"/>
              </w:rPr>
            </w:pPr>
          </w:p>
          <w:p w14:paraId="6621B394" w14:textId="77777777" w:rsidR="00F20E06" w:rsidRDefault="00F20E06" w:rsidP="008A696E">
            <w:pPr>
              <w:rPr>
                <w:rFonts w:asciiTheme="majorHAnsi" w:hAnsiTheme="majorHAnsi" w:cstheme="majorHAnsi"/>
                <w:bCs/>
                <w:sz w:val="22"/>
                <w:szCs w:val="22"/>
              </w:rPr>
            </w:pPr>
          </w:p>
          <w:p w14:paraId="4DD6A4AE" w14:textId="77777777" w:rsidR="00F20E06" w:rsidRDefault="00F20E06" w:rsidP="008A696E">
            <w:pPr>
              <w:rPr>
                <w:rFonts w:asciiTheme="majorHAnsi" w:hAnsiTheme="majorHAnsi" w:cstheme="majorHAnsi"/>
                <w:bCs/>
                <w:sz w:val="22"/>
                <w:szCs w:val="22"/>
              </w:rPr>
            </w:pPr>
          </w:p>
          <w:p w14:paraId="30631CBD" w14:textId="77777777" w:rsidR="00F20E06" w:rsidRDefault="00F20E06" w:rsidP="008A696E">
            <w:pPr>
              <w:rPr>
                <w:rFonts w:asciiTheme="majorHAnsi" w:hAnsiTheme="majorHAnsi" w:cstheme="majorHAnsi"/>
                <w:bCs/>
                <w:sz w:val="22"/>
                <w:szCs w:val="22"/>
              </w:rPr>
            </w:pPr>
          </w:p>
          <w:p w14:paraId="0B6D2E1F" w14:textId="3E7883BF" w:rsidR="00575C26" w:rsidRPr="004D1BFA" w:rsidRDefault="00820C6F" w:rsidP="008A696E">
            <w:pPr>
              <w:rPr>
                <w:rFonts w:asciiTheme="majorHAnsi" w:hAnsiTheme="majorHAnsi" w:cstheme="majorHAnsi"/>
                <w:bCs/>
                <w:sz w:val="22"/>
                <w:szCs w:val="22"/>
              </w:rPr>
            </w:pPr>
            <w:r>
              <w:rPr>
                <w:rFonts w:asciiTheme="majorHAnsi" w:hAnsiTheme="majorHAnsi" w:cstheme="majorHAnsi"/>
                <w:bCs/>
                <w:sz w:val="22"/>
                <w:szCs w:val="22"/>
              </w:rPr>
              <w:t>5 min</w:t>
            </w:r>
          </w:p>
        </w:tc>
      </w:tr>
      <w:tr w:rsidR="00575C26" w:rsidRPr="002A3E24" w14:paraId="0F4BD415" w14:textId="77777777" w:rsidTr="00820C6F">
        <w:trPr>
          <w:trHeight w:val="6290"/>
        </w:trPr>
        <w:tc>
          <w:tcPr>
            <w:tcW w:w="1843" w:type="dxa"/>
            <w:shd w:val="clear" w:color="auto" w:fill="F2F2F2" w:themeFill="background1" w:themeFillShade="F2"/>
          </w:tcPr>
          <w:p w14:paraId="66F37453" w14:textId="77777777" w:rsidR="00575C26" w:rsidRPr="00575C26" w:rsidRDefault="00575C26" w:rsidP="008A696E">
            <w:pPr>
              <w:rPr>
                <w:rFonts w:asciiTheme="majorHAnsi" w:hAnsiTheme="majorHAnsi" w:cstheme="majorHAnsi"/>
                <w:b/>
                <w:sz w:val="14"/>
                <w:szCs w:val="14"/>
              </w:rPr>
            </w:pPr>
            <w:r w:rsidRPr="00575C26">
              <w:rPr>
                <w:rFonts w:asciiTheme="majorHAnsi" w:hAnsiTheme="majorHAnsi" w:cstheme="majorHAnsi"/>
                <w:b/>
                <w:sz w:val="14"/>
                <w:szCs w:val="14"/>
              </w:rPr>
              <w:t>BODY:</w:t>
            </w:r>
          </w:p>
          <w:p w14:paraId="24C28452" w14:textId="77777777" w:rsidR="00575C26" w:rsidRPr="00575C26" w:rsidRDefault="00575C26" w:rsidP="00AD7D57">
            <w:pPr>
              <w:pStyle w:val="ListParagraph"/>
              <w:numPr>
                <w:ilvl w:val="0"/>
                <w:numId w:val="3"/>
              </w:numPr>
              <w:rPr>
                <w:rFonts w:asciiTheme="majorHAnsi" w:hAnsiTheme="majorHAnsi" w:cstheme="majorHAnsi"/>
                <w:bCs/>
                <w:i/>
                <w:iCs/>
                <w:sz w:val="14"/>
                <w:szCs w:val="14"/>
              </w:rPr>
            </w:pPr>
            <w:r w:rsidRPr="00575C26">
              <w:rPr>
                <w:rFonts w:asciiTheme="majorHAnsi" w:hAnsiTheme="majorHAnsi" w:cstheme="majorHAnsi"/>
                <w:bCs/>
                <w:i/>
                <w:iCs/>
                <w:sz w:val="14"/>
                <w:szCs w:val="14"/>
              </w:rPr>
              <w:t>Best order of activities to maximize learning -- each task moves students towards learning intentions</w:t>
            </w:r>
          </w:p>
          <w:p w14:paraId="555B1468" w14:textId="77777777" w:rsidR="00575C26" w:rsidRPr="00575C26" w:rsidRDefault="00575C26" w:rsidP="00AD7D57">
            <w:pPr>
              <w:pStyle w:val="ListParagraph"/>
              <w:numPr>
                <w:ilvl w:val="0"/>
                <w:numId w:val="3"/>
              </w:numPr>
              <w:rPr>
                <w:rFonts w:asciiTheme="majorHAnsi" w:hAnsiTheme="majorHAnsi" w:cstheme="majorHAnsi"/>
                <w:bCs/>
                <w:i/>
                <w:iCs/>
                <w:sz w:val="14"/>
                <w:szCs w:val="14"/>
              </w:rPr>
            </w:pPr>
            <w:r w:rsidRPr="00575C26">
              <w:rPr>
                <w:rFonts w:asciiTheme="majorHAnsi" w:hAnsiTheme="majorHAnsi" w:cstheme="majorHAnsi"/>
                <w:bCs/>
                <w:i/>
                <w:iCs/>
                <w:sz w:val="14"/>
                <w:szCs w:val="14"/>
              </w:rPr>
              <w:t xml:space="preserve">Students are interacting with new ideas, actively constructing </w:t>
            </w:r>
            <w:proofErr w:type="gramStart"/>
            <w:r w:rsidRPr="00575C26">
              <w:rPr>
                <w:rFonts w:asciiTheme="majorHAnsi" w:hAnsiTheme="majorHAnsi" w:cstheme="majorHAnsi"/>
                <w:bCs/>
                <w:i/>
                <w:iCs/>
                <w:sz w:val="14"/>
                <w:szCs w:val="14"/>
              </w:rPr>
              <w:t>knowledge</w:t>
            </w:r>
            <w:proofErr w:type="gramEnd"/>
            <w:r w:rsidRPr="00575C26">
              <w:rPr>
                <w:rFonts w:asciiTheme="majorHAnsi" w:hAnsiTheme="majorHAnsi" w:cstheme="majorHAnsi"/>
                <w:bCs/>
                <w:i/>
                <w:iCs/>
                <w:sz w:val="14"/>
                <w:szCs w:val="14"/>
              </w:rPr>
              <w:t xml:space="preserve"> and understanding, and given opportunities to practice, apply, or share learning, ask questions and get feedback</w:t>
            </w:r>
          </w:p>
          <w:p w14:paraId="222AB2B9" w14:textId="77777777" w:rsidR="00575C26" w:rsidRPr="00575C26" w:rsidRDefault="00575C26" w:rsidP="00AD7D57">
            <w:pPr>
              <w:pStyle w:val="ListParagraph"/>
              <w:numPr>
                <w:ilvl w:val="0"/>
                <w:numId w:val="3"/>
              </w:numPr>
              <w:rPr>
                <w:rFonts w:asciiTheme="majorHAnsi" w:hAnsiTheme="majorHAnsi" w:cstheme="majorHAnsi"/>
                <w:bCs/>
                <w:i/>
                <w:iCs/>
                <w:sz w:val="14"/>
                <w:szCs w:val="14"/>
              </w:rPr>
            </w:pPr>
            <w:r w:rsidRPr="00575C26">
              <w:rPr>
                <w:rFonts w:asciiTheme="majorHAnsi" w:hAnsiTheme="majorHAnsi" w:cstheme="majorHAnsi"/>
                <w:bCs/>
                <w:i/>
                <w:iCs/>
                <w:sz w:val="14"/>
                <w:szCs w:val="14"/>
              </w:rPr>
              <w:t xml:space="preserve">Teacher uses learning resources and strategic </w:t>
            </w:r>
            <w:proofErr w:type="gramStart"/>
            <w:r w:rsidRPr="00575C26">
              <w:rPr>
                <w:rFonts w:asciiTheme="majorHAnsi" w:hAnsiTheme="majorHAnsi" w:cstheme="majorHAnsi"/>
                <w:bCs/>
                <w:i/>
                <w:iCs/>
                <w:sz w:val="14"/>
                <w:szCs w:val="14"/>
              </w:rPr>
              <w:t>opportunities  for</w:t>
            </w:r>
            <w:proofErr w:type="gramEnd"/>
            <w:r w:rsidRPr="00575C26">
              <w:rPr>
                <w:rFonts w:asciiTheme="majorHAnsi" w:hAnsiTheme="majorHAnsi" w:cstheme="majorHAnsi"/>
                <w:bCs/>
                <w:i/>
                <w:iCs/>
                <w:sz w:val="14"/>
                <w:szCs w:val="14"/>
              </w:rPr>
              <w:t xml:space="preserve"> guided practice, direct instruction, and/or modelling</w:t>
            </w:r>
          </w:p>
          <w:p w14:paraId="5B172DFC" w14:textId="77777777" w:rsidR="00575C26" w:rsidRPr="00575C26" w:rsidRDefault="00575C26" w:rsidP="00AD7D57">
            <w:pPr>
              <w:pStyle w:val="ListParagraph"/>
              <w:numPr>
                <w:ilvl w:val="0"/>
                <w:numId w:val="3"/>
              </w:numPr>
              <w:rPr>
                <w:rFonts w:asciiTheme="majorHAnsi" w:hAnsiTheme="majorHAnsi" w:cstheme="majorHAnsi"/>
                <w:b/>
                <w:sz w:val="14"/>
                <w:szCs w:val="14"/>
              </w:rPr>
            </w:pPr>
            <w:r w:rsidRPr="00575C26">
              <w:rPr>
                <w:rFonts w:asciiTheme="majorHAnsi" w:hAnsiTheme="majorHAnsi" w:cstheme="majorHAnsi"/>
                <w:bCs/>
                <w:i/>
                <w:iCs/>
                <w:sz w:val="14"/>
                <w:szCs w:val="14"/>
              </w:rPr>
              <w:t xml:space="preserve">Can </w:t>
            </w:r>
            <w:proofErr w:type="gramStart"/>
            <w:r w:rsidRPr="00575C26">
              <w:rPr>
                <w:rFonts w:asciiTheme="majorHAnsi" w:hAnsiTheme="majorHAnsi" w:cstheme="majorHAnsi"/>
                <w:bCs/>
                <w:i/>
                <w:iCs/>
                <w:sz w:val="14"/>
                <w:szCs w:val="14"/>
              </w:rPr>
              <w:t>include:</w:t>
            </w:r>
            <w:proofErr w:type="gramEnd"/>
            <w:r w:rsidRPr="00575C26">
              <w:rPr>
                <w:rFonts w:asciiTheme="majorHAnsi" w:hAnsiTheme="majorHAnsi" w:cstheme="majorHAnsi"/>
                <w:bCs/>
                <w:i/>
                <w:iCs/>
                <w:sz w:val="14"/>
                <w:szCs w:val="14"/>
              </w:rPr>
              <w:t xml:space="preserve"> transitions, sample questions, student choices, assessment notes (formative or otherwise), and other applications of design considerations</w:t>
            </w:r>
          </w:p>
        </w:tc>
        <w:tc>
          <w:tcPr>
            <w:tcW w:w="8080" w:type="dxa"/>
          </w:tcPr>
          <w:p w14:paraId="137E1642" w14:textId="0F030B77" w:rsidR="00575C26" w:rsidRDefault="00820C6F" w:rsidP="008A696E">
            <w:pPr>
              <w:rPr>
                <w:rFonts w:asciiTheme="majorHAnsi" w:hAnsiTheme="majorHAnsi" w:cstheme="majorHAnsi"/>
                <w:bCs/>
                <w:sz w:val="22"/>
                <w:szCs w:val="22"/>
              </w:rPr>
            </w:pPr>
            <w:r>
              <w:rPr>
                <w:rFonts w:asciiTheme="majorHAnsi" w:hAnsiTheme="majorHAnsi" w:cstheme="majorHAnsi"/>
                <w:bCs/>
                <w:sz w:val="22"/>
                <w:szCs w:val="22"/>
              </w:rPr>
              <w:t xml:space="preserve">Assign a role to students in the class that you feel will be able to manage the level of each line </w:t>
            </w:r>
            <w:r w:rsidR="00F20E06">
              <w:rPr>
                <w:rFonts w:asciiTheme="majorHAnsi" w:hAnsiTheme="majorHAnsi" w:cstheme="majorHAnsi"/>
                <w:bCs/>
                <w:sz w:val="22"/>
                <w:szCs w:val="22"/>
              </w:rPr>
              <w:t>(have them echo you if the words are too difficult on the first round)</w:t>
            </w:r>
          </w:p>
          <w:p w14:paraId="12463A1C" w14:textId="77777777" w:rsidR="00820C6F" w:rsidRDefault="00820C6F" w:rsidP="008A696E">
            <w:pPr>
              <w:rPr>
                <w:rFonts w:asciiTheme="majorHAnsi" w:hAnsiTheme="majorHAnsi" w:cstheme="majorHAnsi"/>
                <w:bCs/>
                <w:sz w:val="22"/>
                <w:szCs w:val="22"/>
              </w:rPr>
            </w:pPr>
          </w:p>
          <w:tbl>
            <w:tblPr>
              <w:tblStyle w:val="TableGrid"/>
              <w:tblW w:w="7832" w:type="dxa"/>
              <w:tblLayout w:type="fixed"/>
              <w:tblLook w:val="04A0" w:firstRow="1" w:lastRow="0" w:firstColumn="1" w:lastColumn="0" w:noHBand="0" w:noVBand="1"/>
            </w:tblPr>
            <w:tblGrid>
              <w:gridCol w:w="1092"/>
              <w:gridCol w:w="919"/>
              <w:gridCol w:w="1418"/>
              <w:gridCol w:w="709"/>
              <w:gridCol w:w="563"/>
              <w:gridCol w:w="992"/>
              <w:gridCol w:w="709"/>
              <w:gridCol w:w="709"/>
              <w:gridCol w:w="721"/>
            </w:tblGrid>
            <w:tr w:rsidR="00820C6F" w:rsidRPr="00820C6F" w14:paraId="6D38FC7D" w14:textId="77777777" w:rsidTr="00820C6F">
              <w:tc>
                <w:tcPr>
                  <w:tcW w:w="1092" w:type="dxa"/>
                </w:tcPr>
                <w:p w14:paraId="67289527"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9" w:type="dxa"/>
                </w:tcPr>
                <w:p w14:paraId="1AEED555"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compounds</w:t>
                  </w:r>
                </w:p>
              </w:tc>
              <w:tc>
                <w:tcPr>
                  <w:tcW w:w="1418" w:type="dxa"/>
                </w:tcPr>
                <w:p w14:paraId="577AE163"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Advanced vowel sounds</w:t>
                  </w:r>
                </w:p>
              </w:tc>
              <w:tc>
                <w:tcPr>
                  <w:tcW w:w="709" w:type="dxa"/>
                </w:tcPr>
                <w:p w14:paraId="2025860F"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suffixes</w:t>
                  </w:r>
                </w:p>
              </w:tc>
              <w:tc>
                <w:tcPr>
                  <w:tcW w:w="563" w:type="dxa"/>
                </w:tcPr>
                <w:p w14:paraId="5A94A0EC"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prefixes</w:t>
                  </w:r>
                </w:p>
              </w:tc>
              <w:tc>
                <w:tcPr>
                  <w:tcW w:w="992" w:type="dxa"/>
                </w:tcPr>
                <w:p w14:paraId="12EE75C6"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blends</w:t>
                  </w:r>
                </w:p>
              </w:tc>
              <w:tc>
                <w:tcPr>
                  <w:tcW w:w="709" w:type="dxa"/>
                </w:tcPr>
                <w:p w14:paraId="6128DFF4"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sight</w:t>
                  </w:r>
                  <w:proofErr w:type="gram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words”</w:t>
                  </w:r>
                </w:p>
              </w:tc>
              <w:tc>
                <w:tcPr>
                  <w:tcW w:w="709" w:type="dxa"/>
                </w:tcPr>
                <w:p w14:paraId="7824883A"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w:t>
                  </w:r>
                </w:p>
              </w:tc>
              <w:tc>
                <w:tcPr>
                  <w:tcW w:w="721" w:type="dxa"/>
                </w:tcPr>
                <w:p w14:paraId="2C8B0B30" w14:textId="6D7E6440"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LEVEL</w:t>
                  </w:r>
                  <w: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820C6F" w:rsidRPr="00820C6F" w14:paraId="592E2EB0" w14:textId="77777777" w:rsidTr="00820C6F">
              <w:tc>
                <w:tcPr>
                  <w:tcW w:w="1092" w:type="dxa"/>
                </w:tcPr>
                <w:p w14:paraId="3E3B2F43"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Narrator 1</w:t>
                  </w:r>
                </w:p>
              </w:tc>
              <w:tc>
                <w:tcPr>
                  <w:tcW w:w="919" w:type="dxa"/>
                </w:tcPr>
                <w:p w14:paraId="7F90EDE2"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c>
                <w:tcPr>
                  <w:tcW w:w="1418" w:type="dxa"/>
                </w:tcPr>
                <w:p w14:paraId="7603016B" w14:textId="77777777" w:rsidR="00820C6F" w:rsidRPr="00820C6F" w:rsidRDefault="00820C6F" w:rsidP="00820C6F">
                  <w:pPr>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augh= /</w:t>
                  </w:r>
                  <w:r w:rsidRPr="00820C6F">
                    <w:rPr>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w:t>
                  </w:r>
                </w:p>
                <w:p w14:paraId="6C5A4BB2" w14:textId="77777777" w:rsidR="00820C6F" w:rsidRPr="00820C6F" w:rsidRDefault="00820C6F" w:rsidP="00820C6F">
                  <w:pPr>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 /</w:t>
                  </w:r>
                  <w:r w:rsidRPr="00820C6F">
                    <w:rPr>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ī/</w:t>
                  </w:r>
                </w:p>
                <w:p w14:paraId="5F16E62C"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 + /</w:t>
                  </w:r>
                  <w:proofErr w:type="spellStart"/>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w:t>
                  </w:r>
                  <w:proofErr w:type="spellEnd"/>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09" w:type="dxa"/>
                </w:tcPr>
                <w:p w14:paraId="0C88FF3A"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-ness</w:t>
                  </w:r>
                </w:p>
                <w:p w14:paraId="7EB4145B"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t>
                  </w:r>
                </w:p>
                <w:p w14:paraId="5D7DE16A"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p>
              </w:tc>
              <w:tc>
                <w:tcPr>
                  <w:tcW w:w="563" w:type="dxa"/>
                </w:tcPr>
                <w:p w14:paraId="413D912D"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Pr>
                <w:p w14:paraId="71F733E0"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ccc</w:t>
                  </w:r>
                </w:p>
              </w:tc>
              <w:tc>
                <w:tcPr>
                  <w:tcW w:w="709" w:type="dxa"/>
                </w:tcPr>
                <w:p w14:paraId="338E11FC"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9" w:type="dxa"/>
                </w:tcPr>
                <w:p w14:paraId="6C54C2E4"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21" w:type="dxa"/>
                </w:tcPr>
                <w:p w14:paraId="0AC59693"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r>
            <w:tr w:rsidR="00820C6F" w:rsidRPr="00820C6F" w14:paraId="5B02F9DA" w14:textId="77777777" w:rsidTr="00820C6F">
              <w:tc>
                <w:tcPr>
                  <w:tcW w:w="1092" w:type="dxa"/>
                </w:tcPr>
                <w:p w14:paraId="5BC1F2FF"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Narrator 2</w:t>
                  </w:r>
                </w:p>
              </w:tc>
              <w:tc>
                <w:tcPr>
                  <w:tcW w:w="919" w:type="dxa"/>
                </w:tcPr>
                <w:p w14:paraId="3A941168"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c>
                <w:tcPr>
                  <w:tcW w:w="1418" w:type="dxa"/>
                </w:tcPr>
                <w:p w14:paraId="5D6C846B" w14:textId="77777777" w:rsidR="00820C6F" w:rsidRPr="00820C6F" w:rsidRDefault="00820C6F" w:rsidP="00820C6F">
                  <w:pPr>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 /</w:t>
                  </w:r>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ī/</w:t>
                  </w:r>
                </w:p>
                <w:p w14:paraId="2720DB35" w14:textId="77777777" w:rsidR="00820C6F" w:rsidRPr="00820C6F" w:rsidRDefault="00820C6F" w:rsidP="00820C6F">
                  <w:pPr>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ēă</w:t>
                  </w:r>
                  <w:proofErr w:type="spellEnd"/>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864E08"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/ow/</w:t>
                  </w:r>
                </w:p>
              </w:tc>
              <w:tc>
                <w:tcPr>
                  <w:tcW w:w="709" w:type="dxa"/>
                </w:tcPr>
                <w:p w14:paraId="656C5136"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-ness</w:t>
                  </w:r>
                </w:p>
                <w:p w14:paraId="07746953"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t>
                  </w:r>
                </w:p>
                <w:p w14:paraId="17F94D6D"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proofErr w:type="spellEnd"/>
                </w:p>
              </w:tc>
              <w:tc>
                <w:tcPr>
                  <w:tcW w:w="563" w:type="dxa"/>
                </w:tcPr>
                <w:p w14:paraId="521C11E2"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Pr>
                <w:p w14:paraId="19E6E94A"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w:t>
                  </w:r>
                </w:p>
              </w:tc>
              <w:tc>
                <w:tcPr>
                  <w:tcW w:w="709" w:type="dxa"/>
                </w:tcPr>
                <w:p w14:paraId="4A907BB9"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9" w:type="dxa"/>
                </w:tcPr>
                <w:p w14:paraId="23E738C2"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21" w:type="dxa"/>
                </w:tcPr>
                <w:p w14:paraId="78792811"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r>
            <w:tr w:rsidR="00820C6F" w:rsidRPr="00820C6F" w14:paraId="1EA8B3DC" w14:textId="77777777" w:rsidTr="00820C6F">
              <w:tc>
                <w:tcPr>
                  <w:tcW w:w="1092" w:type="dxa"/>
                </w:tcPr>
                <w:p w14:paraId="1C380CC5"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Narrator 3</w:t>
                  </w:r>
                </w:p>
              </w:tc>
              <w:tc>
                <w:tcPr>
                  <w:tcW w:w="919" w:type="dxa"/>
                </w:tcPr>
                <w:p w14:paraId="2D4E9C9D"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c>
                <w:tcPr>
                  <w:tcW w:w="1418" w:type="dxa"/>
                </w:tcPr>
                <w:p w14:paraId="3BDAEB9B" w14:textId="77777777" w:rsidR="00820C6F" w:rsidRPr="00820C6F" w:rsidRDefault="00820C6F" w:rsidP="00820C6F">
                  <w:pPr>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igh</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ī/</w:t>
                  </w:r>
                </w:p>
                <w:p w14:paraId="588D7877"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/ow/</w:t>
                  </w:r>
                </w:p>
                <w:p w14:paraId="4653614B" w14:textId="77777777" w:rsidR="00820C6F" w:rsidRPr="00820C6F" w:rsidRDefault="00820C6F" w:rsidP="00820C6F">
                  <w:pPr>
                    <w:rPr>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ēă</w:t>
                  </w:r>
                  <w:proofErr w:type="spellEnd"/>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w:t>
                  </w:r>
                  <w:r w:rsidRPr="00820C6F">
                    <w:rPr>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ər</w:t>
                  </w:r>
                  <w:proofErr w:type="spellEnd"/>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09" w:type="dxa"/>
                </w:tcPr>
                <w:p w14:paraId="07C861F3"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p>
                <w:p w14:paraId="2D6269BD"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t>
                  </w:r>
                </w:p>
              </w:tc>
              <w:tc>
                <w:tcPr>
                  <w:tcW w:w="563" w:type="dxa"/>
                </w:tcPr>
                <w:p w14:paraId="337F55EC"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Pr>
                <w:p w14:paraId="3710058B"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ccc</w:t>
                  </w:r>
                </w:p>
              </w:tc>
              <w:tc>
                <w:tcPr>
                  <w:tcW w:w="709" w:type="dxa"/>
                </w:tcPr>
                <w:p w14:paraId="7CB171EB"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9" w:type="dxa"/>
                </w:tcPr>
                <w:p w14:paraId="3E6C4F10"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21" w:type="dxa"/>
                </w:tcPr>
                <w:p w14:paraId="5C21FB0B"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r>
            <w:tr w:rsidR="00820C6F" w:rsidRPr="00820C6F" w14:paraId="4CCB4BDE" w14:textId="77777777" w:rsidTr="00820C6F">
              <w:tc>
                <w:tcPr>
                  <w:tcW w:w="1092" w:type="dxa"/>
                </w:tcPr>
                <w:p w14:paraId="4908B0C0"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Narrator 4</w:t>
                  </w:r>
                </w:p>
              </w:tc>
              <w:tc>
                <w:tcPr>
                  <w:tcW w:w="919" w:type="dxa"/>
                </w:tcPr>
                <w:p w14:paraId="6D718792"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418" w:type="dxa"/>
                </w:tcPr>
                <w:p w14:paraId="376AD35E" w14:textId="77777777" w:rsidR="00820C6F" w:rsidRPr="00820C6F" w:rsidRDefault="00820C6F" w:rsidP="00820C6F">
                  <w:pPr>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 = /</w:t>
                  </w:r>
                  <w:r w:rsidRPr="00820C6F">
                    <w:rPr>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w:t>
                  </w:r>
                </w:p>
                <w:p w14:paraId="183B8336" w14:textId="77777777" w:rsidR="00820C6F" w:rsidRPr="00820C6F" w:rsidRDefault="00820C6F" w:rsidP="00820C6F">
                  <w:pPr>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w:t>
                  </w:r>
                  <w:proofErr w:type="spellEnd"/>
                  <w:proofErr w:type="gramEnd"/>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/ē/</w:t>
                  </w:r>
                </w:p>
                <w:p w14:paraId="3E255BB9" w14:textId="77777777" w:rsidR="00820C6F" w:rsidRPr="00820C6F" w:rsidRDefault="00820C6F" w:rsidP="00820C6F">
                  <w:pPr>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w:t>
                  </w:r>
                  <w:proofErr w:type="spellEnd"/>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/ow/</w:t>
                  </w:r>
                </w:p>
                <w:p w14:paraId="3A3CAF62" w14:textId="77777777" w:rsidR="00820C6F" w:rsidRPr="00820C6F" w:rsidRDefault="00820C6F" w:rsidP="00820C6F">
                  <w:pPr>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ē/</w:t>
                  </w:r>
                </w:p>
                <w:p w14:paraId="45212103"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09" w:type="dxa"/>
                </w:tcPr>
                <w:p w14:paraId="22FC44D6"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p>
                <w:p w14:paraId="42E989ED"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t>
                  </w:r>
                </w:p>
                <w:p w14:paraId="145D2E2E"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proofErr w:type="spellEnd"/>
                </w:p>
              </w:tc>
              <w:tc>
                <w:tcPr>
                  <w:tcW w:w="563" w:type="dxa"/>
                </w:tcPr>
                <w:p w14:paraId="55C14F76"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p>
              </w:tc>
              <w:tc>
                <w:tcPr>
                  <w:tcW w:w="992" w:type="dxa"/>
                </w:tcPr>
                <w:p w14:paraId="741236E8"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Ccc</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phonemes)</w:t>
                  </w:r>
                </w:p>
                <w:p w14:paraId="79D168B3"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Ccvc</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phonemes in a row)</w:t>
                  </w:r>
                </w:p>
              </w:tc>
              <w:tc>
                <w:tcPr>
                  <w:tcW w:w="709" w:type="dxa"/>
                </w:tcPr>
                <w:p w14:paraId="71AA9622"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Eye</w:t>
                  </w:r>
                </w:p>
                <w:p w14:paraId="384E80FA"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were</w:t>
                  </w:r>
                </w:p>
              </w:tc>
              <w:tc>
                <w:tcPr>
                  <w:tcW w:w="709" w:type="dxa"/>
                </w:tcPr>
                <w:p w14:paraId="36B6BC94"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21" w:type="dxa"/>
                </w:tcPr>
                <w:p w14:paraId="1B6D57BA"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r>
            <w:tr w:rsidR="00820C6F" w:rsidRPr="00820C6F" w14:paraId="040210B0" w14:textId="77777777" w:rsidTr="00820C6F">
              <w:tc>
                <w:tcPr>
                  <w:tcW w:w="1092" w:type="dxa"/>
                </w:tcPr>
                <w:p w14:paraId="2E2A6090"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Narrator 5</w:t>
                  </w:r>
                </w:p>
              </w:tc>
              <w:tc>
                <w:tcPr>
                  <w:tcW w:w="919" w:type="dxa"/>
                </w:tcPr>
                <w:p w14:paraId="2AC730C8"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c>
                <w:tcPr>
                  <w:tcW w:w="1418" w:type="dxa"/>
                </w:tcPr>
                <w:p w14:paraId="36A73289" w14:textId="77777777" w:rsidR="00820C6F" w:rsidRPr="00820C6F" w:rsidRDefault="00820C6F" w:rsidP="00820C6F">
                  <w:pPr>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augh= /</w:t>
                  </w:r>
                  <w:r w:rsidRPr="00820C6F">
                    <w:rPr>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w:t>
                  </w:r>
                </w:p>
                <w:p w14:paraId="474A8F5B" w14:textId="77777777" w:rsidR="00820C6F" w:rsidRPr="00820C6F" w:rsidRDefault="00820C6F" w:rsidP="00820C6F">
                  <w:pPr>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eau</w:t>
                  </w:r>
                  <w:proofErr w:type="spellEnd"/>
                  <w:r w:rsidRPr="00820C6F">
                    <w:rPr>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ū/</w:t>
                  </w:r>
                </w:p>
                <w:p w14:paraId="126A6AE1" w14:textId="77777777" w:rsidR="00820C6F" w:rsidRPr="00820C6F" w:rsidRDefault="00820C6F" w:rsidP="00820C6F">
                  <w:pPr>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/ow/ + /</w:t>
                  </w:r>
                  <w:r w:rsidRPr="00820C6F">
                    <w:rPr>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ō/</w:t>
                  </w:r>
                </w:p>
                <w:p w14:paraId="179304E5" w14:textId="77777777" w:rsidR="00820C6F" w:rsidRPr="00820C6F" w:rsidRDefault="00820C6F" w:rsidP="00820C6F">
                  <w:pPr>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igh</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ī/</w:t>
                  </w:r>
                </w:p>
                <w:p w14:paraId="7E2F7FC8" w14:textId="77777777" w:rsidR="00820C6F" w:rsidRPr="00820C6F" w:rsidRDefault="00820C6F" w:rsidP="00820C6F">
                  <w:pPr>
                    <w:rPr>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 /</w:t>
                  </w:r>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ī/</w:t>
                  </w:r>
                </w:p>
              </w:tc>
              <w:tc>
                <w:tcPr>
                  <w:tcW w:w="709" w:type="dxa"/>
                </w:tcPr>
                <w:p w14:paraId="7F461D81"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p>
                <w:p w14:paraId="3FE6D5D3"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proofErr w:type="spellEnd"/>
                </w:p>
                <w:p w14:paraId="15A5D227"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t>
                  </w:r>
                </w:p>
                <w:p w14:paraId="157BD51F"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w:t>
                  </w:r>
                  <w:proofErr w:type="spellEnd"/>
                </w:p>
                <w:p w14:paraId="4AABCD85"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w:t>
                  </w:r>
                  <w:proofErr w:type="spellEnd"/>
                </w:p>
              </w:tc>
              <w:tc>
                <w:tcPr>
                  <w:tcW w:w="563" w:type="dxa"/>
                </w:tcPr>
                <w:p w14:paraId="3BF83731"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Pr>
                <w:p w14:paraId="3C6A1E67"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14:paraId="4E1D39D2"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ccc</w:t>
                  </w:r>
                </w:p>
              </w:tc>
              <w:tc>
                <w:tcPr>
                  <w:tcW w:w="709" w:type="dxa"/>
                </w:tcPr>
                <w:p w14:paraId="5240166A"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p>
              </w:tc>
              <w:tc>
                <w:tcPr>
                  <w:tcW w:w="709" w:type="dxa"/>
                </w:tcPr>
                <w:p w14:paraId="7FA8B446"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Longer, more complex sentences</w:t>
                  </w:r>
                </w:p>
              </w:tc>
              <w:tc>
                <w:tcPr>
                  <w:tcW w:w="721" w:type="dxa"/>
                </w:tcPr>
                <w:p w14:paraId="0618E47C"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r>
            <w:tr w:rsidR="00820C6F" w:rsidRPr="00820C6F" w14:paraId="641B8ACD" w14:textId="77777777" w:rsidTr="00820C6F">
              <w:tc>
                <w:tcPr>
                  <w:tcW w:w="1092" w:type="dxa"/>
                </w:tcPr>
                <w:p w14:paraId="5E46E6C9"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Raven</w:t>
                  </w:r>
                </w:p>
              </w:tc>
              <w:tc>
                <w:tcPr>
                  <w:tcW w:w="919" w:type="dxa"/>
                </w:tcPr>
                <w:p w14:paraId="6110855C"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c>
                <w:tcPr>
                  <w:tcW w:w="1418" w:type="dxa"/>
                </w:tcPr>
                <w:p w14:paraId="51D8FA2E"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/ow/</w:t>
                  </w:r>
                </w:p>
                <w:p w14:paraId="0C0295CC" w14:textId="77777777" w:rsidR="00820C6F" w:rsidRPr="00820C6F" w:rsidRDefault="00820C6F" w:rsidP="00820C6F">
                  <w:pPr>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igh</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ī/</w:t>
                  </w:r>
                </w:p>
                <w:p w14:paraId="5A3979D7"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ē/</w:t>
                  </w:r>
                </w:p>
              </w:tc>
              <w:tc>
                <w:tcPr>
                  <w:tcW w:w="709" w:type="dxa"/>
                </w:tcPr>
                <w:p w14:paraId="6A0418ED"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p>
                <w:p w14:paraId="3A3D248C"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proofErr w:type="spellEnd"/>
                </w:p>
              </w:tc>
              <w:tc>
                <w:tcPr>
                  <w:tcW w:w="563" w:type="dxa"/>
                </w:tcPr>
                <w:p w14:paraId="56AFF0A4"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Pr>
                <w:p w14:paraId="36AF9EFE"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ccc</w:t>
                  </w:r>
                </w:p>
              </w:tc>
              <w:tc>
                <w:tcPr>
                  <w:tcW w:w="709" w:type="dxa"/>
                </w:tcPr>
                <w:p w14:paraId="0A7340D5"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
              </w:tc>
              <w:tc>
                <w:tcPr>
                  <w:tcW w:w="709" w:type="dxa"/>
                </w:tcPr>
                <w:p w14:paraId="028AD498"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21" w:type="dxa"/>
                </w:tcPr>
                <w:p w14:paraId="230A7AF3"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r>
            <w:tr w:rsidR="00820C6F" w:rsidRPr="00820C6F" w14:paraId="5AF8E5AA" w14:textId="77777777" w:rsidTr="00820C6F">
              <w:tc>
                <w:tcPr>
                  <w:tcW w:w="1092" w:type="dxa"/>
                </w:tcPr>
                <w:p w14:paraId="0FA8D91B"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Sky Chief</w:t>
                  </w:r>
                </w:p>
              </w:tc>
              <w:tc>
                <w:tcPr>
                  <w:tcW w:w="919" w:type="dxa"/>
                </w:tcPr>
                <w:p w14:paraId="5B9D933C"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c>
                <w:tcPr>
                  <w:tcW w:w="1418" w:type="dxa"/>
                </w:tcPr>
                <w:p w14:paraId="47264800" w14:textId="77777777" w:rsidR="00820C6F" w:rsidRPr="00820C6F" w:rsidRDefault="00820C6F" w:rsidP="00820C6F">
                  <w:pPr>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ē/</w:t>
                  </w:r>
                </w:p>
                <w:p w14:paraId="22A514B9"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9" w:type="dxa"/>
                </w:tcPr>
                <w:p w14:paraId="3218C630"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3" w:type="dxa"/>
                </w:tcPr>
                <w:p w14:paraId="7B77F620"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Pr>
                <w:p w14:paraId="442A2FE6"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Cccc</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phonemes)</w:t>
                  </w:r>
                </w:p>
              </w:tc>
              <w:tc>
                <w:tcPr>
                  <w:tcW w:w="709" w:type="dxa"/>
                </w:tcPr>
                <w:p w14:paraId="217C5137"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
              </w:tc>
              <w:tc>
                <w:tcPr>
                  <w:tcW w:w="709" w:type="dxa"/>
                </w:tcPr>
                <w:p w14:paraId="39446979"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21" w:type="dxa"/>
                </w:tcPr>
                <w:p w14:paraId="108F0D2B"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r>
            <w:tr w:rsidR="00820C6F" w:rsidRPr="00820C6F" w14:paraId="2149CBEE" w14:textId="77777777" w:rsidTr="00820C6F">
              <w:tc>
                <w:tcPr>
                  <w:tcW w:w="1092" w:type="dxa"/>
                </w:tcPr>
                <w:p w14:paraId="198F89B2"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Chief’s Daughter</w:t>
                  </w:r>
                </w:p>
              </w:tc>
              <w:tc>
                <w:tcPr>
                  <w:tcW w:w="919" w:type="dxa"/>
                </w:tcPr>
                <w:p w14:paraId="32A22A76"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418" w:type="dxa"/>
                </w:tcPr>
                <w:p w14:paraId="1243BE92" w14:textId="77777777" w:rsidR="00820C6F" w:rsidRPr="00820C6F" w:rsidRDefault="00820C6F" w:rsidP="00820C6F">
                  <w:pPr>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ē/</w:t>
                  </w:r>
                </w:p>
                <w:p w14:paraId="4BF2A860"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9" w:type="dxa"/>
                </w:tcPr>
                <w:p w14:paraId="373253B3"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p>
              </w:tc>
              <w:tc>
                <w:tcPr>
                  <w:tcW w:w="563" w:type="dxa"/>
                </w:tcPr>
                <w:p w14:paraId="20C1D84A"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Pr>
                <w:p w14:paraId="479355B1"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Ccc</w:t>
                  </w:r>
                  <w:proofErr w:type="spellEnd"/>
                </w:p>
                <w:p w14:paraId="7A4B33B9"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9" w:type="dxa"/>
                </w:tcPr>
                <w:p w14:paraId="320C4AE7"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
              </w:tc>
              <w:tc>
                <w:tcPr>
                  <w:tcW w:w="709" w:type="dxa"/>
                </w:tcPr>
                <w:p w14:paraId="1CA23BCA"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21" w:type="dxa"/>
                </w:tcPr>
                <w:p w14:paraId="16DC6CE2"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r>
            <w:tr w:rsidR="00820C6F" w:rsidRPr="00820C6F" w14:paraId="210F8001" w14:textId="77777777" w:rsidTr="00820C6F">
              <w:tc>
                <w:tcPr>
                  <w:tcW w:w="1092" w:type="dxa"/>
                </w:tcPr>
                <w:p w14:paraId="27213B49"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Elder</w:t>
                  </w:r>
                </w:p>
                <w:p w14:paraId="40EC207C"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9" w:type="dxa"/>
                </w:tcPr>
                <w:p w14:paraId="3DA6FB08"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418" w:type="dxa"/>
                </w:tcPr>
                <w:p w14:paraId="49F92E68"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cvc</w:t>
                  </w:r>
                  <w:proofErr w:type="spellEnd"/>
                </w:p>
              </w:tc>
              <w:tc>
                <w:tcPr>
                  <w:tcW w:w="709" w:type="dxa"/>
                </w:tcPr>
                <w:p w14:paraId="77763713"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p>
              </w:tc>
              <w:tc>
                <w:tcPr>
                  <w:tcW w:w="563" w:type="dxa"/>
                </w:tcPr>
                <w:p w14:paraId="0D2BD84E"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Pr>
                <w:p w14:paraId="6615DA50"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Ccc</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nts</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09" w:type="dxa"/>
                </w:tcPr>
                <w:p w14:paraId="6F650ED1"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
              </w:tc>
              <w:tc>
                <w:tcPr>
                  <w:tcW w:w="709" w:type="dxa"/>
                </w:tcPr>
                <w:p w14:paraId="12F66D60"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21" w:type="dxa"/>
                </w:tcPr>
                <w:p w14:paraId="12CEC2AF"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r>
            <w:tr w:rsidR="00820C6F" w:rsidRPr="00820C6F" w14:paraId="6064CCD8" w14:textId="77777777" w:rsidTr="00820C6F">
              <w:tc>
                <w:tcPr>
                  <w:tcW w:w="1092" w:type="dxa"/>
                </w:tcPr>
                <w:p w14:paraId="6AAE6454"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Raven-Child</w:t>
                  </w:r>
                </w:p>
              </w:tc>
              <w:tc>
                <w:tcPr>
                  <w:tcW w:w="919" w:type="dxa"/>
                </w:tcPr>
                <w:p w14:paraId="3F4BCCAC"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418" w:type="dxa"/>
                </w:tcPr>
                <w:p w14:paraId="59F7BA60" w14:textId="77777777" w:rsidR="00820C6F" w:rsidRPr="00820C6F" w:rsidRDefault="00820C6F" w:rsidP="00820C6F">
                  <w:pPr>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 </w:t>
                  </w:r>
                  <w:r w:rsidRPr="00820C6F">
                    <w:rPr>
                      <w:rStyle w:val="jsgrdq"/>
                      <w:rFonts w:ascii="Cavolini" w:hAnsi="Cavolini" w:cs="Cavolin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w:t>
                  </w:r>
                </w:p>
                <w:p w14:paraId="0FB5D131"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 = /OO/</w:t>
                  </w:r>
                </w:p>
              </w:tc>
              <w:tc>
                <w:tcPr>
                  <w:tcW w:w="709" w:type="dxa"/>
                </w:tcPr>
                <w:p w14:paraId="4D26EFE2"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3" w:type="dxa"/>
                </w:tcPr>
                <w:p w14:paraId="69CD9BF2"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Pr>
                <w:p w14:paraId="0FE493DE"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None (consonants:</w:t>
                  </w:r>
                </w:p>
                <w:p w14:paraId="4F097647"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g,m</w:t>
                  </w:r>
                  <w:proofErr w:type="gram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w:t>
                  </w:r>
                  <w:proofErr w:type="spellEnd"/>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09" w:type="dxa"/>
                </w:tcPr>
                <w:p w14:paraId="390B5856"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9" w:type="dxa"/>
                </w:tcPr>
                <w:p w14:paraId="0348AD38"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beginner readers</w:t>
                  </w:r>
                </w:p>
              </w:tc>
              <w:tc>
                <w:tcPr>
                  <w:tcW w:w="721" w:type="dxa"/>
                </w:tcPr>
                <w:p w14:paraId="1629E5E2" w14:textId="77777777" w:rsidR="00820C6F" w:rsidRPr="00820C6F" w:rsidRDefault="00820C6F" w:rsidP="00820C6F">
                  <w:pPr>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C6F">
                    <w:rPr>
                      <w:rFonts w:ascii="Cavolini" w:hAnsi="Cavolini" w:cs="Cavolini"/>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r>
          </w:tbl>
          <w:p w14:paraId="6AE459BF" w14:textId="77777777" w:rsidR="00820C6F" w:rsidRDefault="00820C6F" w:rsidP="008A696E">
            <w:pPr>
              <w:rPr>
                <w:rFonts w:asciiTheme="majorHAnsi" w:hAnsiTheme="majorHAnsi" w:cstheme="majorHAnsi"/>
                <w:bCs/>
                <w:sz w:val="22"/>
                <w:szCs w:val="22"/>
              </w:rPr>
            </w:pPr>
          </w:p>
          <w:p w14:paraId="67BDE12F" w14:textId="77777777" w:rsidR="00820C6F" w:rsidRDefault="00820C6F" w:rsidP="008A696E">
            <w:pPr>
              <w:rPr>
                <w:rFonts w:asciiTheme="majorHAnsi" w:hAnsiTheme="majorHAnsi" w:cstheme="majorHAnsi"/>
                <w:bCs/>
                <w:sz w:val="22"/>
                <w:szCs w:val="22"/>
              </w:rPr>
            </w:pPr>
            <w:r>
              <w:rPr>
                <w:rFonts w:asciiTheme="majorHAnsi" w:hAnsiTheme="majorHAnsi" w:cstheme="majorHAnsi"/>
                <w:bCs/>
                <w:sz w:val="22"/>
                <w:szCs w:val="22"/>
              </w:rPr>
              <w:t xml:space="preserve">Read through the play once as a class.  </w:t>
            </w:r>
          </w:p>
          <w:p w14:paraId="6B5F928B" w14:textId="77777777" w:rsidR="00F20E06" w:rsidRDefault="00F20E06" w:rsidP="008A696E">
            <w:pPr>
              <w:rPr>
                <w:rFonts w:asciiTheme="majorHAnsi" w:hAnsiTheme="majorHAnsi" w:cstheme="majorHAnsi"/>
                <w:bCs/>
                <w:sz w:val="22"/>
                <w:szCs w:val="22"/>
              </w:rPr>
            </w:pPr>
          </w:p>
          <w:p w14:paraId="43DD6BE2" w14:textId="77777777" w:rsidR="00F20E06" w:rsidRDefault="00F20E06" w:rsidP="008A696E">
            <w:pPr>
              <w:rPr>
                <w:rFonts w:asciiTheme="majorHAnsi" w:hAnsiTheme="majorHAnsi" w:cstheme="majorHAnsi"/>
                <w:bCs/>
                <w:sz w:val="22"/>
                <w:szCs w:val="22"/>
              </w:rPr>
            </w:pPr>
          </w:p>
          <w:p w14:paraId="43240184" w14:textId="77777777" w:rsidR="00F20E06" w:rsidRDefault="00F20E06" w:rsidP="008A696E">
            <w:pPr>
              <w:rPr>
                <w:rFonts w:asciiTheme="majorHAnsi" w:hAnsiTheme="majorHAnsi" w:cstheme="majorHAnsi"/>
                <w:bCs/>
                <w:sz w:val="22"/>
                <w:szCs w:val="22"/>
              </w:rPr>
            </w:pPr>
            <w:r>
              <w:rPr>
                <w:rFonts w:asciiTheme="majorHAnsi" w:hAnsiTheme="majorHAnsi" w:cstheme="majorHAnsi"/>
                <w:bCs/>
                <w:sz w:val="22"/>
                <w:szCs w:val="22"/>
              </w:rPr>
              <w:t xml:space="preserve">Post the roles and their difficulty on the board where everyone can see.  Also indicate which roles would be easiest to use body language for (non-narrators)  </w:t>
            </w:r>
          </w:p>
          <w:p w14:paraId="5954FEC3" w14:textId="77777777" w:rsidR="00F20E06" w:rsidRDefault="00F20E06" w:rsidP="008A696E">
            <w:pPr>
              <w:rPr>
                <w:rFonts w:asciiTheme="majorHAnsi" w:hAnsiTheme="majorHAnsi" w:cstheme="majorHAnsi"/>
                <w:bCs/>
                <w:sz w:val="22"/>
                <w:szCs w:val="22"/>
              </w:rPr>
            </w:pPr>
          </w:p>
          <w:p w14:paraId="4BE44BDA" w14:textId="77777777" w:rsidR="00F20E06" w:rsidRDefault="00F20E06" w:rsidP="008A696E">
            <w:pPr>
              <w:rPr>
                <w:rFonts w:asciiTheme="majorHAnsi" w:hAnsiTheme="majorHAnsi" w:cstheme="majorHAnsi"/>
                <w:bCs/>
                <w:sz w:val="22"/>
                <w:szCs w:val="22"/>
              </w:rPr>
            </w:pPr>
            <w:r>
              <w:rPr>
                <w:rFonts w:asciiTheme="majorHAnsi" w:hAnsiTheme="majorHAnsi" w:cstheme="majorHAnsi"/>
                <w:bCs/>
                <w:sz w:val="22"/>
                <w:szCs w:val="22"/>
              </w:rPr>
              <w:t>The number of students in the class will dictate how many times the play will be performed (the teacher, EA, or students from another group can fill in the gaps to ensure that each version has a full cast).  Leave space for that many students to sign up for each role (</w:t>
            </w:r>
            <w:proofErr w:type="spellStart"/>
            <w:r>
              <w:rPr>
                <w:rFonts w:asciiTheme="majorHAnsi" w:hAnsiTheme="majorHAnsi" w:cstheme="majorHAnsi"/>
                <w:bCs/>
                <w:sz w:val="22"/>
                <w:szCs w:val="22"/>
              </w:rPr>
              <w:t>ie</w:t>
            </w:r>
            <w:proofErr w:type="spellEnd"/>
            <w:r>
              <w:rPr>
                <w:rFonts w:asciiTheme="majorHAnsi" w:hAnsiTheme="majorHAnsi" w:cstheme="majorHAnsi"/>
                <w:bCs/>
                <w:sz w:val="22"/>
                <w:szCs w:val="22"/>
              </w:rPr>
              <w:t xml:space="preserve">, if you have 20 students, the play will be performed twice and you will need 2 Ravens, 2 Elders, 2 of each narrator.  If you have 26 </w:t>
            </w:r>
            <w:proofErr w:type="gramStart"/>
            <w:r>
              <w:rPr>
                <w:rFonts w:asciiTheme="majorHAnsi" w:hAnsiTheme="majorHAnsi" w:cstheme="majorHAnsi"/>
                <w:bCs/>
                <w:sz w:val="22"/>
                <w:szCs w:val="22"/>
              </w:rPr>
              <w:t>students</w:t>
            </w:r>
            <w:proofErr w:type="gramEnd"/>
            <w:r>
              <w:rPr>
                <w:rFonts w:asciiTheme="majorHAnsi" w:hAnsiTheme="majorHAnsi" w:cstheme="majorHAnsi"/>
                <w:bCs/>
                <w:sz w:val="22"/>
                <w:szCs w:val="22"/>
              </w:rPr>
              <w:t xml:space="preserve"> you will need 3 of each)</w:t>
            </w:r>
          </w:p>
          <w:p w14:paraId="537A78DD" w14:textId="77777777" w:rsidR="00F20E06" w:rsidRDefault="00F20E06" w:rsidP="008A696E">
            <w:pPr>
              <w:rPr>
                <w:rFonts w:asciiTheme="majorHAnsi" w:hAnsiTheme="majorHAnsi" w:cstheme="majorHAnsi"/>
                <w:bCs/>
                <w:sz w:val="22"/>
                <w:szCs w:val="22"/>
              </w:rPr>
            </w:pPr>
          </w:p>
          <w:p w14:paraId="76B1CE2B" w14:textId="77777777" w:rsidR="00F20E06" w:rsidRDefault="00F20E06" w:rsidP="008A696E">
            <w:pPr>
              <w:rPr>
                <w:rFonts w:asciiTheme="majorHAnsi" w:hAnsiTheme="majorHAnsi" w:cstheme="majorHAnsi"/>
                <w:bCs/>
                <w:sz w:val="22"/>
                <w:szCs w:val="22"/>
              </w:rPr>
            </w:pPr>
            <w:r>
              <w:rPr>
                <w:rFonts w:asciiTheme="majorHAnsi" w:hAnsiTheme="majorHAnsi" w:cstheme="majorHAnsi"/>
                <w:bCs/>
                <w:sz w:val="22"/>
                <w:szCs w:val="22"/>
              </w:rPr>
              <w:t xml:space="preserve">Randomly choose student’s names and allow them to pick which role they would like to perform in the reader’s theatre.  </w:t>
            </w:r>
          </w:p>
          <w:p w14:paraId="7D93714F" w14:textId="77777777" w:rsidR="00F20E06" w:rsidRDefault="00F20E06" w:rsidP="008A696E">
            <w:pPr>
              <w:rPr>
                <w:rFonts w:asciiTheme="majorHAnsi" w:hAnsiTheme="majorHAnsi" w:cstheme="majorHAnsi"/>
                <w:bCs/>
                <w:sz w:val="22"/>
                <w:szCs w:val="22"/>
              </w:rPr>
            </w:pPr>
          </w:p>
          <w:p w14:paraId="67A9A4A5" w14:textId="77777777" w:rsidR="00F20E06" w:rsidRDefault="00F20E06" w:rsidP="008A696E">
            <w:pPr>
              <w:rPr>
                <w:rFonts w:asciiTheme="majorHAnsi" w:hAnsiTheme="majorHAnsi" w:cstheme="majorHAnsi"/>
                <w:bCs/>
                <w:sz w:val="22"/>
                <w:szCs w:val="22"/>
              </w:rPr>
            </w:pPr>
            <w:r>
              <w:rPr>
                <w:rFonts w:asciiTheme="majorHAnsi" w:hAnsiTheme="majorHAnsi" w:cstheme="majorHAnsi"/>
                <w:bCs/>
                <w:sz w:val="22"/>
                <w:szCs w:val="22"/>
              </w:rPr>
              <w:t xml:space="preserve">Once everyone has their role, have them sit beside the other student(s) with the same role.  </w:t>
            </w:r>
          </w:p>
          <w:p w14:paraId="0EF0BB65" w14:textId="77777777" w:rsidR="00F20E06" w:rsidRDefault="00F20E06" w:rsidP="008A696E">
            <w:pPr>
              <w:rPr>
                <w:rFonts w:asciiTheme="majorHAnsi" w:hAnsiTheme="majorHAnsi" w:cstheme="majorHAnsi"/>
                <w:bCs/>
                <w:sz w:val="22"/>
                <w:szCs w:val="22"/>
              </w:rPr>
            </w:pPr>
          </w:p>
          <w:p w14:paraId="7DA68828" w14:textId="1BE4EFF0" w:rsidR="00F20E06" w:rsidRDefault="00F20E06" w:rsidP="008A696E">
            <w:pPr>
              <w:rPr>
                <w:rFonts w:asciiTheme="majorHAnsi" w:hAnsiTheme="majorHAnsi" w:cstheme="majorHAnsi"/>
                <w:bCs/>
                <w:sz w:val="22"/>
                <w:szCs w:val="22"/>
              </w:rPr>
            </w:pPr>
            <w:r>
              <w:rPr>
                <w:rFonts w:asciiTheme="majorHAnsi" w:hAnsiTheme="majorHAnsi" w:cstheme="majorHAnsi"/>
                <w:bCs/>
                <w:sz w:val="22"/>
                <w:szCs w:val="22"/>
              </w:rPr>
              <w:lastRenderedPageBreak/>
              <w:t xml:space="preserve">Discuss with </w:t>
            </w:r>
            <w:r w:rsidR="00613DD3">
              <w:rPr>
                <w:rFonts w:asciiTheme="majorHAnsi" w:hAnsiTheme="majorHAnsi" w:cstheme="majorHAnsi"/>
                <w:bCs/>
                <w:sz w:val="22"/>
                <w:szCs w:val="22"/>
              </w:rPr>
              <w:t>the class</w:t>
            </w:r>
            <w:r>
              <w:rPr>
                <w:rFonts w:asciiTheme="majorHAnsi" w:hAnsiTheme="majorHAnsi" w:cstheme="majorHAnsi"/>
                <w:bCs/>
                <w:sz w:val="22"/>
                <w:szCs w:val="22"/>
              </w:rPr>
              <w:t xml:space="preserve"> ways that we can use our voices</w:t>
            </w:r>
            <w:r w:rsidR="00613DD3">
              <w:rPr>
                <w:rFonts w:asciiTheme="majorHAnsi" w:hAnsiTheme="majorHAnsi" w:cstheme="majorHAnsi"/>
                <w:bCs/>
                <w:sz w:val="22"/>
                <w:szCs w:val="22"/>
              </w:rPr>
              <w:t xml:space="preserve">* to deliver our lines.  </w:t>
            </w:r>
          </w:p>
          <w:p w14:paraId="737F4CAB" w14:textId="4458BA15" w:rsidR="00613DD3" w:rsidRDefault="00613DD3" w:rsidP="008A696E">
            <w:pPr>
              <w:rPr>
                <w:rFonts w:asciiTheme="majorHAnsi" w:hAnsiTheme="majorHAnsi" w:cstheme="majorHAnsi"/>
                <w:bCs/>
                <w:sz w:val="22"/>
                <w:szCs w:val="22"/>
              </w:rPr>
            </w:pPr>
            <w:r>
              <w:rPr>
                <w:rFonts w:asciiTheme="majorHAnsi" w:hAnsiTheme="majorHAnsi" w:cstheme="majorHAnsi"/>
                <w:bCs/>
                <w:sz w:val="22"/>
                <w:szCs w:val="22"/>
              </w:rPr>
              <w:t xml:space="preserve">Talk about volume, pitch, </w:t>
            </w:r>
            <w:proofErr w:type="gramStart"/>
            <w:r>
              <w:rPr>
                <w:rFonts w:asciiTheme="majorHAnsi" w:hAnsiTheme="majorHAnsi" w:cstheme="majorHAnsi"/>
                <w:bCs/>
                <w:sz w:val="22"/>
                <w:szCs w:val="22"/>
              </w:rPr>
              <w:t>speed</w:t>
            </w:r>
            <w:proofErr w:type="gramEnd"/>
            <w:r>
              <w:rPr>
                <w:rFonts w:asciiTheme="majorHAnsi" w:hAnsiTheme="majorHAnsi" w:cstheme="majorHAnsi"/>
                <w:bCs/>
                <w:sz w:val="22"/>
                <w:szCs w:val="22"/>
              </w:rPr>
              <w:t xml:space="preserve"> and other forms of expression.  </w:t>
            </w:r>
          </w:p>
          <w:p w14:paraId="73A144A4" w14:textId="77777777" w:rsidR="00613DD3" w:rsidRDefault="00613DD3" w:rsidP="008A696E">
            <w:pPr>
              <w:rPr>
                <w:rFonts w:asciiTheme="majorHAnsi" w:hAnsiTheme="majorHAnsi" w:cstheme="majorHAnsi"/>
                <w:bCs/>
                <w:sz w:val="22"/>
                <w:szCs w:val="22"/>
              </w:rPr>
            </w:pPr>
          </w:p>
          <w:p w14:paraId="1EB0EB22" w14:textId="38D58D7A" w:rsidR="00613DD3" w:rsidRDefault="00613DD3" w:rsidP="008A696E">
            <w:pPr>
              <w:rPr>
                <w:rFonts w:asciiTheme="majorHAnsi" w:hAnsiTheme="majorHAnsi" w:cstheme="majorHAnsi"/>
                <w:bCs/>
                <w:sz w:val="22"/>
                <w:szCs w:val="22"/>
              </w:rPr>
            </w:pPr>
            <w:r>
              <w:rPr>
                <w:rFonts w:asciiTheme="majorHAnsi" w:hAnsiTheme="majorHAnsi" w:cstheme="majorHAnsi"/>
                <w:bCs/>
                <w:sz w:val="22"/>
                <w:szCs w:val="22"/>
              </w:rPr>
              <w:t xml:space="preserve">Give examples: </w:t>
            </w:r>
          </w:p>
          <w:p w14:paraId="20D6710F" w14:textId="77777777" w:rsidR="00613DD3" w:rsidRDefault="00613DD3" w:rsidP="008A696E">
            <w:pPr>
              <w:rPr>
                <w:rFonts w:asciiTheme="majorHAnsi" w:hAnsiTheme="majorHAnsi" w:cstheme="majorHAnsi"/>
                <w:bCs/>
                <w:sz w:val="22"/>
                <w:szCs w:val="22"/>
              </w:rPr>
            </w:pPr>
          </w:p>
          <w:p w14:paraId="48431784" w14:textId="27175E6E" w:rsidR="00613DD3" w:rsidRDefault="00613DD3" w:rsidP="008A696E">
            <w:pPr>
              <w:rPr>
                <w:rFonts w:asciiTheme="majorHAnsi" w:hAnsiTheme="majorHAnsi" w:cstheme="majorHAnsi"/>
                <w:bCs/>
                <w:sz w:val="22"/>
                <w:szCs w:val="22"/>
              </w:rPr>
            </w:pPr>
            <w:r>
              <w:rPr>
                <w:rFonts w:asciiTheme="majorHAnsi" w:hAnsiTheme="majorHAnsi" w:cstheme="majorHAnsi"/>
                <w:bCs/>
                <w:sz w:val="22"/>
                <w:szCs w:val="22"/>
              </w:rPr>
              <w:t>Would the chief sound like this (tiny, squeaky voice), or this (big deep voice</w:t>
            </w:r>
            <w:proofErr w:type="gramStart"/>
            <w:r>
              <w:rPr>
                <w:rFonts w:asciiTheme="majorHAnsi" w:hAnsiTheme="majorHAnsi" w:cstheme="majorHAnsi"/>
                <w:bCs/>
                <w:sz w:val="22"/>
                <w:szCs w:val="22"/>
              </w:rPr>
              <w:t>)</w:t>
            </w:r>
            <w:proofErr w:type="gramEnd"/>
          </w:p>
          <w:p w14:paraId="468E5A9B" w14:textId="62B99F00" w:rsidR="00613DD3" w:rsidRDefault="00613DD3" w:rsidP="008A696E">
            <w:pPr>
              <w:rPr>
                <w:rFonts w:asciiTheme="majorHAnsi" w:hAnsiTheme="majorHAnsi" w:cstheme="majorHAnsi"/>
                <w:bCs/>
                <w:sz w:val="22"/>
                <w:szCs w:val="22"/>
              </w:rPr>
            </w:pPr>
            <w:r>
              <w:rPr>
                <w:rFonts w:asciiTheme="majorHAnsi" w:hAnsiTheme="majorHAnsi" w:cstheme="majorHAnsi"/>
                <w:bCs/>
                <w:sz w:val="22"/>
                <w:szCs w:val="22"/>
              </w:rPr>
              <w:t>If you were sad like Raven, how would you sound?</w:t>
            </w:r>
          </w:p>
          <w:p w14:paraId="0615A310" w14:textId="4576C76E" w:rsidR="00613DD3" w:rsidRDefault="00613DD3" w:rsidP="008A696E">
            <w:pPr>
              <w:rPr>
                <w:rFonts w:asciiTheme="majorHAnsi" w:hAnsiTheme="majorHAnsi" w:cstheme="majorHAnsi"/>
                <w:bCs/>
                <w:sz w:val="22"/>
                <w:szCs w:val="22"/>
              </w:rPr>
            </w:pPr>
            <w:r>
              <w:rPr>
                <w:rFonts w:asciiTheme="majorHAnsi" w:hAnsiTheme="majorHAnsi" w:cstheme="majorHAnsi"/>
                <w:bCs/>
                <w:sz w:val="22"/>
                <w:szCs w:val="22"/>
              </w:rPr>
              <w:t xml:space="preserve">If a baby was </w:t>
            </w:r>
            <w:r w:rsidR="004C7865">
              <w:rPr>
                <w:rFonts w:asciiTheme="majorHAnsi" w:hAnsiTheme="majorHAnsi" w:cstheme="majorHAnsi"/>
                <w:bCs/>
                <w:sz w:val="22"/>
                <w:szCs w:val="22"/>
              </w:rPr>
              <w:t>excited,</w:t>
            </w:r>
            <w:r>
              <w:rPr>
                <w:rFonts w:asciiTheme="majorHAnsi" w:hAnsiTheme="majorHAnsi" w:cstheme="majorHAnsi"/>
                <w:bCs/>
                <w:sz w:val="22"/>
                <w:szCs w:val="22"/>
              </w:rPr>
              <w:t xml:space="preserve"> would it sound like (excited) or (monotone)</w:t>
            </w:r>
          </w:p>
          <w:p w14:paraId="75A7B009" w14:textId="77777777" w:rsidR="00613DD3" w:rsidRDefault="00613DD3" w:rsidP="008A696E">
            <w:pPr>
              <w:rPr>
                <w:rFonts w:asciiTheme="majorHAnsi" w:hAnsiTheme="majorHAnsi" w:cstheme="majorHAnsi"/>
                <w:bCs/>
                <w:sz w:val="22"/>
                <w:szCs w:val="22"/>
              </w:rPr>
            </w:pPr>
            <w:r>
              <w:rPr>
                <w:rFonts w:asciiTheme="majorHAnsi" w:hAnsiTheme="majorHAnsi" w:cstheme="majorHAnsi"/>
                <w:bCs/>
                <w:sz w:val="22"/>
                <w:szCs w:val="22"/>
              </w:rPr>
              <w:t xml:space="preserve">Would a good narrator race through their lines, speak very slowly, mumble, whisper, </w:t>
            </w:r>
            <w:proofErr w:type="gramStart"/>
            <w:r>
              <w:rPr>
                <w:rFonts w:asciiTheme="majorHAnsi" w:hAnsiTheme="majorHAnsi" w:cstheme="majorHAnsi"/>
                <w:bCs/>
                <w:sz w:val="22"/>
                <w:szCs w:val="22"/>
              </w:rPr>
              <w:t>scream….</w:t>
            </w:r>
            <w:proofErr w:type="gramEnd"/>
          </w:p>
          <w:p w14:paraId="3C396275" w14:textId="77777777" w:rsidR="00613DD3" w:rsidRDefault="00613DD3" w:rsidP="008A696E">
            <w:pPr>
              <w:rPr>
                <w:rFonts w:asciiTheme="majorHAnsi" w:hAnsiTheme="majorHAnsi" w:cstheme="majorHAnsi"/>
                <w:bCs/>
                <w:sz w:val="22"/>
                <w:szCs w:val="22"/>
              </w:rPr>
            </w:pPr>
          </w:p>
          <w:p w14:paraId="4F30DE1F" w14:textId="523BE920" w:rsidR="00613DD3" w:rsidRDefault="00613DD3" w:rsidP="008A696E">
            <w:pPr>
              <w:rPr>
                <w:rFonts w:asciiTheme="majorHAnsi" w:hAnsiTheme="majorHAnsi" w:cstheme="majorHAnsi"/>
                <w:bCs/>
                <w:sz w:val="22"/>
                <w:szCs w:val="22"/>
              </w:rPr>
            </w:pPr>
            <w:r>
              <w:rPr>
                <w:rFonts w:asciiTheme="majorHAnsi" w:hAnsiTheme="majorHAnsi" w:cstheme="majorHAnsi"/>
                <w:bCs/>
                <w:sz w:val="22"/>
                <w:szCs w:val="22"/>
              </w:rPr>
              <w:t>*</w:t>
            </w:r>
            <w:proofErr w:type="gramStart"/>
            <w:r>
              <w:rPr>
                <w:rFonts w:asciiTheme="majorHAnsi" w:hAnsiTheme="majorHAnsi" w:cstheme="majorHAnsi"/>
                <w:bCs/>
                <w:sz w:val="22"/>
                <w:szCs w:val="22"/>
              </w:rPr>
              <w:t>if</w:t>
            </w:r>
            <w:proofErr w:type="gramEnd"/>
            <w:r>
              <w:rPr>
                <w:rFonts w:asciiTheme="majorHAnsi" w:hAnsiTheme="majorHAnsi" w:cstheme="majorHAnsi"/>
                <w:bCs/>
                <w:sz w:val="22"/>
                <w:szCs w:val="22"/>
              </w:rPr>
              <w:t xml:space="preserve"> we are not able to use our voices, there are other ways that we can use our words</w:t>
            </w:r>
            <w:r w:rsidR="00634778">
              <w:rPr>
                <w:rFonts w:asciiTheme="majorHAnsi" w:hAnsiTheme="majorHAnsi" w:cstheme="majorHAnsi"/>
                <w:bCs/>
                <w:sz w:val="22"/>
                <w:szCs w:val="22"/>
              </w:rPr>
              <w:t xml:space="preserve"> and add expression</w:t>
            </w:r>
            <w:r>
              <w:rPr>
                <w:rFonts w:asciiTheme="majorHAnsi" w:hAnsiTheme="majorHAnsi" w:cstheme="majorHAnsi"/>
                <w:bCs/>
                <w:sz w:val="22"/>
                <w:szCs w:val="22"/>
              </w:rPr>
              <w:t>.  We could write down our lines</w:t>
            </w:r>
            <w:r w:rsidR="00634778">
              <w:rPr>
                <w:rFonts w:asciiTheme="majorHAnsi" w:hAnsiTheme="majorHAnsi" w:cstheme="majorHAnsi"/>
                <w:bCs/>
                <w:sz w:val="22"/>
                <w:szCs w:val="22"/>
              </w:rPr>
              <w:t xml:space="preserve"> (with intentional font or drawings)</w:t>
            </w:r>
            <w:r>
              <w:rPr>
                <w:rFonts w:asciiTheme="majorHAnsi" w:hAnsiTheme="majorHAnsi" w:cstheme="majorHAnsi"/>
                <w:bCs/>
                <w:sz w:val="22"/>
                <w:szCs w:val="22"/>
              </w:rPr>
              <w:t xml:space="preserve"> and hold them up at the right time in the play, we could pre-record our lines on a tablet and pause/play at the right times, we could use speech to text </w:t>
            </w:r>
            <w:r w:rsidR="005C750D">
              <w:rPr>
                <w:rFonts w:asciiTheme="majorHAnsi" w:hAnsiTheme="majorHAnsi" w:cstheme="majorHAnsi"/>
                <w:bCs/>
                <w:sz w:val="22"/>
                <w:szCs w:val="22"/>
              </w:rPr>
              <w:t xml:space="preserve">in the same way </w:t>
            </w:r>
            <w:r>
              <w:rPr>
                <w:rFonts w:asciiTheme="majorHAnsi" w:hAnsiTheme="majorHAnsi" w:cstheme="majorHAnsi"/>
                <w:bCs/>
                <w:sz w:val="22"/>
                <w:szCs w:val="22"/>
              </w:rPr>
              <w:t xml:space="preserve">(and even choose from different voices and speeds), </w:t>
            </w:r>
            <w:r w:rsidR="005C750D">
              <w:rPr>
                <w:rFonts w:asciiTheme="majorHAnsi" w:hAnsiTheme="majorHAnsi" w:cstheme="majorHAnsi"/>
                <w:bCs/>
                <w:sz w:val="22"/>
                <w:szCs w:val="22"/>
              </w:rPr>
              <w:t>or we can use our body language (which we will learn more about tomorrow).</w:t>
            </w:r>
          </w:p>
          <w:p w14:paraId="6CBDE5C9" w14:textId="7187A4C9" w:rsidR="005C750D" w:rsidRDefault="005C750D" w:rsidP="008A696E">
            <w:pPr>
              <w:rPr>
                <w:rFonts w:asciiTheme="majorHAnsi" w:hAnsiTheme="majorHAnsi" w:cstheme="majorHAnsi"/>
                <w:bCs/>
                <w:sz w:val="22"/>
                <w:szCs w:val="22"/>
              </w:rPr>
            </w:pPr>
          </w:p>
          <w:p w14:paraId="01CAA7FC" w14:textId="476CC0F5" w:rsidR="005C750D" w:rsidRDefault="005C750D" w:rsidP="008A696E">
            <w:pPr>
              <w:rPr>
                <w:rFonts w:asciiTheme="majorHAnsi" w:hAnsiTheme="majorHAnsi" w:cstheme="majorHAnsi"/>
                <w:bCs/>
                <w:sz w:val="22"/>
                <w:szCs w:val="22"/>
              </w:rPr>
            </w:pPr>
            <w:r>
              <w:rPr>
                <w:rFonts w:asciiTheme="majorHAnsi" w:hAnsiTheme="majorHAnsi" w:cstheme="majorHAnsi"/>
                <w:bCs/>
                <w:sz w:val="22"/>
                <w:szCs w:val="22"/>
              </w:rPr>
              <w:t xml:space="preserve">Have the students work with the other students who have the same role to go through their lines and practice different ways of saying each one.  The other students should give feedback to each other and take turns.  </w:t>
            </w:r>
          </w:p>
          <w:p w14:paraId="160DED88" w14:textId="77777777" w:rsidR="005C750D" w:rsidRDefault="005C750D" w:rsidP="008A696E">
            <w:pPr>
              <w:rPr>
                <w:rFonts w:asciiTheme="majorHAnsi" w:hAnsiTheme="majorHAnsi" w:cstheme="majorHAnsi"/>
                <w:bCs/>
                <w:sz w:val="22"/>
                <w:szCs w:val="22"/>
              </w:rPr>
            </w:pPr>
          </w:p>
          <w:p w14:paraId="7BC9A881" w14:textId="2F5E43FD" w:rsidR="005C750D" w:rsidRDefault="005C750D" w:rsidP="008A696E">
            <w:pPr>
              <w:rPr>
                <w:rFonts w:asciiTheme="majorHAnsi" w:hAnsiTheme="majorHAnsi" w:cstheme="majorHAnsi"/>
                <w:bCs/>
                <w:sz w:val="22"/>
                <w:szCs w:val="22"/>
              </w:rPr>
            </w:pPr>
            <w:r>
              <w:rPr>
                <w:rFonts w:asciiTheme="majorHAnsi" w:hAnsiTheme="majorHAnsi" w:cstheme="majorHAnsi"/>
                <w:bCs/>
                <w:sz w:val="22"/>
                <w:szCs w:val="22"/>
              </w:rPr>
              <w:t>Walk around and prompt students to ask themselves things like “what is this character feeling?” and “who is this character speaking to.”</w:t>
            </w:r>
          </w:p>
          <w:p w14:paraId="4E63029F" w14:textId="47687311" w:rsidR="005C750D" w:rsidRDefault="005C750D" w:rsidP="008A696E">
            <w:pPr>
              <w:rPr>
                <w:rFonts w:asciiTheme="majorHAnsi" w:hAnsiTheme="majorHAnsi" w:cstheme="majorHAnsi"/>
                <w:bCs/>
                <w:sz w:val="22"/>
                <w:szCs w:val="22"/>
              </w:rPr>
            </w:pPr>
          </w:p>
          <w:p w14:paraId="70457920" w14:textId="3444BDAE" w:rsidR="005C750D" w:rsidRDefault="005C750D" w:rsidP="008A696E">
            <w:pPr>
              <w:rPr>
                <w:rFonts w:asciiTheme="majorHAnsi" w:hAnsiTheme="majorHAnsi" w:cstheme="majorHAnsi"/>
                <w:bCs/>
                <w:sz w:val="22"/>
                <w:szCs w:val="22"/>
              </w:rPr>
            </w:pPr>
            <w:r>
              <w:rPr>
                <w:rFonts w:asciiTheme="majorHAnsi" w:hAnsiTheme="majorHAnsi" w:cstheme="majorHAnsi"/>
                <w:bCs/>
                <w:sz w:val="22"/>
                <w:szCs w:val="22"/>
              </w:rPr>
              <w:t xml:space="preserve">During the voice expression practice, either the teacher or the EA should check in with non-verbal, limited verbal, or other students who may struggle with verbal expression to ask if they would like to use any of the adaptations (aside from body language) from above (sign, speech to text…)  </w:t>
            </w:r>
          </w:p>
          <w:p w14:paraId="498D599C" w14:textId="64C559DA" w:rsidR="005C750D" w:rsidRDefault="005C750D" w:rsidP="008A696E">
            <w:pPr>
              <w:rPr>
                <w:rFonts w:asciiTheme="majorHAnsi" w:hAnsiTheme="majorHAnsi" w:cstheme="majorHAnsi"/>
                <w:bCs/>
                <w:sz w:val="22"/>
                <w:szCs w:val="22"/>
              </w:rPr>
            </w:pPr>
            <w:r>
              <w:rPr>
                <w:rFonts w:asciiTheme="majorHAnsi" w:hAnsiTheme="majorHAnsi" w:cstheme="majorHAnsi"/>
                <w:bCs/>
                <w:sz w:val="22"/>
                <w:szCs w:val="22"/>
              </w:rPr>
              <w:t xml:space="preserve">If yes, the EA should work with those students to create those </w:t>
            </w:r>
            <w:r w:rsidR="005057D1">
              <w:rPr>
                <w:rFonts w:asciiTheme="majorHAnsi" w:hAnsiTheme="majorHAnsi" w:cstheme="majorHAnsi"/>
                <w:bCs/>
                <w:sz w:val="22"/>
                <w:szCs w:val="22"/>
              </w:rPr>
              <w:t xml:space="preserve">at a free moment or </w:t>
            </w:r>
            <w:r>
              <w:rPr>
                <w:rFonts w:asciiTheme="majorHAnsi" w:hAnsiTheme="majorHAnsi" w:cstheme="majorHAnsi"/>
                <w:bCs/>
                <w:sz w:val="22"/>
                <w:szCs w:val="22"/>
              </w:rPr>
              <w:t xml:space="preserve">on Day 4.  </w:t>
            </w:r>
          </w:p>
          <w:p w14:paraId="234C0107" w14:textId="62B707E9" w:rsidR="005C750D" w:rsidRPr="00633ADD" w:rsidRDefault="005C750D" w:rsidP="008A696E">
            <w:pPr>
              <w:rPr>
                <w:rFonts w:asciiTheme="majorHAnsi" w:hAnsiTheme="majorHAnsi" w:cstheme="majorHAnsi"/>
                <w:bCs/>
                <w:sz w:val="22"/>
                <w:szCs w:val="22"/>
              </w:rPr>
            </w:pPr>
            <w:r>
              <w:rPr>
                <w:rFonts w:asciiTheme="majorHAnsi" w:hAnsiTheme="majorHAnsi" w:cstheme="majorHAnsi"/>
                <w:bCs/>
                <w:sz w:val="22"/>
                <w:szCs w:val="22"/>
              </w:rPr>
              <w:t>The students should still be giving feedback to their peers at this point</w:t>
            </w:r>
          </w:p>
        </w:tc>
        <w:tc>
          <w:tcPr>
            <w:tcW w:w="992" w:type="dxa"/>
          </w:tcPr>
          <w:p w14:paraId="3A064708" w14:textId="77777777" w:rsidR="00575C26" w:rsidRDefault="00575C26" w:rsidP="008A696E">
            <w:pPr>
              <w:rPr>
                <w:rFonts w:asciiTheme="majorHAnsi" w:hAnsiTheme="majorHAnsi" w:cstheme="majorHAnsi"/>
                <w:bCs/>
                <w:sz w:val="22"/>
                <w:szCs w:val="22"/>
              </w:rPr>
            </w:pPr>
          </w:p>
          <w:p w14:paraId="2E39B083" w14:textId="77777777" w:rsidR="00F20E06" w:rsidRDefault="00F20E06" w:rsidP="008A696E">
            <w:pPr>
              <w:rPr>
                <w:rFonts w:asciiTheme="majorHAnsi" w:hAnsiTheme="majorHAnsi" w:cstheme="majorHAnsi"/>
                <w:bCs/>
                <w:sz w:val="22"/>
                <w:szCs w:val="22"/>
              </w:rPr>
            </w:pPr>
          </w:p>
          <w:p w14:paraId="79F711AC" w14:textId="77777777" w:rsidR="00F20E06" w:rsidRDefault="00F20E06" w:rsidP="008A696E">
            <w:pPr>
              <w:rPr>
                <w:rFonts w:asciiTheme="majorHAnsi" w:hAnsiTheme="majorHAnsi" w:cstheme="majorHAnsi"/>
                <w:bCs/>
                <w:sz w:val="22"/>
                <w:szCs w:val="22"/>
              </w:rPr>
            </w:pPr>
          </w:p>
          <w:p w14:paraId="1432ECCA" w14:textId="77777777" w:rsidR="00F20E06" w:rsidRDefault="00F20E06" w:rsidP="008A696E">
            <w:pPr>
              <w:rPr>
                <w:rFonts w:asciiTheme="majorHAnsi" w:hAnsiTheme="majorHAnsi" w:cstheme="majorHAnsi"/>
                <w:bCs/>
                <w:sz w:val="22"/>
                <w:szCs w:val="22"/>
              </w:rPr>
            </w:pPr>
          </w:p>
          <w:p w14:paraId="6477BA95" w14:textId="77777777" w:rsidR="00F20E06" w:rsidRDefault="00F20E06" w:rsidP="008A696E">
            <w:pPr>
              <w:rPr>
                <w:rFonts w:asciiTheme="majorHAnsi" w:hAnsiTheme="majorHAnsi" w:cstheme="majorHAnsi"/>
                <w:bCs/>
                <w:sz w:val="22"/>
                <w:szCs w:val="22"/>
              </w:rPr>
            </w:pPr>
          </w:p>
          <w:p w14:paraId="3D1CBD2B" w14:textId="77777777" w:rsidR="00F20E06" w:rsidRDefault="00F20E06" w:rsidP="008A696E">
            <w:pPr>
              <w:rPr>
                <w:rFonts w:asciiTheme="majorHAnsi" w:hAnsiTheme="majorHAnsi" w:cstheme="majorHAnsi"/>
                <w:bCs/>
                <w:sz w:val="22"/>
                <w:szCs w:val="22"/>
              </w:rPr>
            </w:pPr>
          </w:p>
          <w:p w14:paraId="03F4A933" w14:textId="77777777" w:rsidR="00F20E06" w:rsidRDefault="00F20E06" w:rsidP="008A696E">
            <w:pPr>
              <w:rPr>
                <w:rFonts w:asciiTheme="majorHAnsi" w:hAnsiTheme="majorHAnsi" w:cstheme="majorHAnsi"/>
                <w:bCs/>
                <w:sz w:val="22"/>
                <w:szCs w:val="22"/>
              </w:rPr>
            </w:pPr>
          </w:p>
          <w:p w14:paraId="4889EA9B" w14:textId="77777777" w:rsidR="00F20E06" w:rsidRDefault="00F20E06" w:rsidP="008A696E">
            <w:pPr>
              <w:rPr>
                <w:rFonts w:asciiTheme="majorHAnsi" w:hAnsiTheme="majorHAnsi" w:cstheme="majorHAnsi"/>
                <w:bCs/>
                <w:sz w:val="22"/>
                <w:szCs w:val="22"/>
              </w:rPr>
            </w:pPr>
          </w:p>
          <w:p w14:paraId="2DD4859E" w14:textId="77777777" w:rsidR="00F20E06" w:rsidRDefault="00F20E06" w:rsidP="008A696E">
            <w:pPr>
              <w:rPr>
                <w:rFonts w:asciiTheme="majorHAnsi" w:hAnsiTheme="majorHAnsi" w:cstheme="majorHAnsi"/>
                <w:bCs/>
                <w:sz w:val="22"/>
                <w:szCs w:val="22"/>
              </w:rPr>
            </w:pPr>
          </w:p>
          <w:p w14:paraId="7D2B1397" w14:textId="77777777" w:rsidR="00F20E06" w:rsidRDefault="00F20E06" w:rsidP="008A696E">
            <w:pPr>
              <w:rPr>
                <w:rFonts w:asciiTheme="majorHAnsi" w:hAnsiTheme="majorHAnsi" w:cstheme="majorHAnsi"/>
                <w:bCs/>
                <w:sz w:val="22"/>
                <w:szCs w:val="22"/>
              </w:rPr>
            </w:pPr>
          </w:p>
          <w:p w14:paraId="03CAA1AA" w14:textId="77777777" w:rsidR="00F20E06" w:rsidRDefault="00F20E06" w:rsidP="008A696E">
            <w:pPr>
              <w:rPr>
                <w:rFonts w:asciiTheme="majorHAnsi" w:hAnsiTheme="majorHAnsi" w:cstheme="majorHAnsi"/>
                <w:bCs/>
                <w:sz w:val="22"/>
                <w:szCs w:val="22"/>
              </w:rPr>
            </w:pPr>
          </w:p>
          <w:p w14:paraId="5269EA8F" w14:textId="77777777" w:rsidR="00F20E06" w:rsidRDefault="00F20E06" w:rsidP="008A696E">
            <w:pPr>
              <w:rPr>
                <w:rFonts w:asciiTheme="majorHAnsi" w:hAnsiTheme="majorHAnsi" w:cstheme="majorHAnsi"/>
                <w:bCs/>
                <w:sz w:val="22"/>
                <w:szCs w:val="22"/>
              </w:rPr>
            </w:pPr>
          </w:p>
          <w:p w14:paraId="0916A770" w14:textId="77777777" w:rsidR="00F20E06" w:rsidRDefault="00F20E06" w:rsidP="008A696E">
            <w:pPr>
              <w:rPr>
                <w:rFonts w:asciiTheme="majorHAnsi" w:hAnsiTheme="majorHAnsi" w:cstheme="majorHAnsi"/>
                <w:bCs/>
                <w:sz w:val="22"/>
                <w:szCs w:val="22"/>
              </w:rPr>
            </w:pPr>
          </w:p>
          <w:p w14:paraId="4CCEEAB4" w14:textId="77777777" w:rsidR="00F20E06" w:rsidRDefault="00F20E06" w:rsidP="008A696E">
            <w:pPr>
              <w:rPr>
                <w:rFonts w:asciiTheme="majorHAnsi" w:hAnsiTheme="majorHAnsi" w:cstheme="majorHAnsi"/>
                <w:bCs/>
                <w:sz w:val="22"/>
                <w:szCs w:val="22"/>
              </w:rPr>
            </w:pPr>
          </w:p>
          <w:p w14:paraId="076D9D40" w14:textId="77777777" w:rsidR="00F20E06" w:rsidRDefault="00F20E06" w:rsidP="008A696E">
            <w:pPr>
              <w:rPr>
                <w:rFonts w:asciiTheme="majorHAnsi" w:hAnsiTheme="majorHAnsi" w:cstheme="majorHAnsi"/>
                <w:bCs/>
                <w:sz w:val="22"/>
                <w:szCs w:val="22"/>
              </w:rPr>
            </w:pPr>
          </w:p>
          <w:p w14:paraId="25901FBF" w14:textId="77777777" w:rsidR="00F20E06" w:rsidRDefault="00F20E06" w:rsidP="008A696E">
            <w:pPr>
              <w:rPr>
                <w:rFonts w:asciiTheme="majorHAnsi" w:hAnsiTheme="majorHAnsi" w:cstheme="majorHAnsi"/>
                <w:bCs/>
                <w:sz w:val="22"/>
                <w:szCs w:val="22"/>
              </w:rPr>
            </w:pPr>
          </w:p>
          <w:p w14:paraId="22AA027A" w14:textId="77777777" w:rsidR="00F20E06" w:rsidRDefault="00F20E06" w:rsidP="008A696E">
            <w:pPr>
              <w:rPr>
                <w:rFonts w:asciiTheme="majorHAnsi" w:hAnsiTheme="majorHAnsi" w:cstheme="majorHAnsi"/>
                <w:bCs/>
                <w:sz w:val="22"/>
                <w:szCs w:val="22"/>
              </w:rPr>
            </w:pPr>
          </w:p>
          <w:p w14:paraId="4764E7A0" w14:textId="77777777" w:rsidR="00F20E06" w:rsidRDefault="00F20E06" w:rsidP="008A696E">
            <w:pPr>
              <w:rPr>
                <w:rFonts w:asciiTheme="majorHAnsi" w:hAnsiTheme="majorHAnsi" w:cstheme="majorHAnsi"/>
                <w:bCs/>
                <w:sz w:val="22"/>
                <w:szCs w:val="22"/>
              </w:rPr>
            </w:pPr>
          </w:p>
          <w:p w14:paraId="56AE441F" w14:textId="77777777" w:rsidR="00F20E06" w:rsidRDefault="00F20E06" w:rsidP="008A696E">
            <w:pPr>
              <w:rPr>
                <w:rFonts w:asciiTheme="majorHAnsi" w:hAnsiTheme="majorHAnsi" w:cstheme="majorHAnsi"/>
                <w:bCs/>
                <w:sz w:val="22"/>
                <w:szCs w:val="22"/>
              </w:rPr>
            </w:pPr>
          </w:p>
          <w:p w14:paraId="000D52ED" w14:textId="77777777" w:rsidR="00F20E06" w:rsidRDefault="00F20E06" w:rsidP="008A696E">
            <w:pPr>
              <w:rPr>
                <w:rFonts w:asciiTheme="majorHAnsi" w:hAnsiTheme="majorHAnsi" w:cstheme="majorHAnsi"/>
                <w:bCs/>
                <w:sz w:val="22"/>
                <w:szCs w:val="22"/>
              </w:rPr>
            </w:pPr>
          </w:p>
          <w:p w14:paraId="32712ED6" w14:textId="77777777" w:rsidR="00F20E06" w:rsidRDefault="00F20E06" w:rsidP="008A696E">
            <w:pPr>
              <w:rPr>
                <w:rFonts w:asciiTheme="majorHAnsi" w:hAnsiTheme="majorHAnsi" w:cstheme="majorHAnsi"/>
                <w:bCs/>
                <w:sz w:val="22"/>
                <w:szCs w:val="22"/>
              </w:rPr>
            </w:pPr>
          </w:p>
          <w:p w14:paraId="1D4D873D" w14:textId="77777777" w:rsidR="00F20E06" w:rsidRDefault="00F20E06" w:rsidP="008A696E">
            <w:pPr>
              <w:rPr>
                <w:rFonts w:asciiTheme="majorHAnsi" w:hAnsiTheme="majorHAnsi" w:cstheme="majorHAnsi"/>
                <w:bCs/>
                <w:sz w:val="22"/>
                <w:szCs w:val="22"/>
              </w:rPr>
            </w:pPr>
          </w:p>
          <w:p w14:paraId="5F64B8B3" w14:textId="77777777" w:rsidR="00F20E06" w:rsidRDefault="00F20E06" w:rsidP="008A696E">
            <w:pPr>
              <w:rPr>
                <w:rFonts w:asciiTheme="majorHAnsi" w:hAnsiTheme="majorHAnsi" w:cstheme="majorHAnsi"/>
                <w:bCs/>
                <w:sz w:val="22"/>
                <w:szCs w:val="22"/>
              </w:rPr>
            </w:pPr>
            <w:r>
              <w:rPr>
                <w:rFonts w:asciiTheme="majorHAnsi" w:hAnsiTheme="majorHAnsi" w:cstheme="majorHAnsi"/>
                <w:bCs/>
                <w:sz w:val="22"/>
                <w:szCs w:val="22"/>
              </w:rPr>
              <w:t>10 min</w:t>
            </w:r>
          </w:p>
          <w:p w14:paraId="6A78975D" w14:textId="77777777" w:rsidR="00F20E06" w:rsidRDefault="00F20E06" w:rsidP="008A696E">
            <w:pPr>
              <w:rPr>
                <w:rFonts w:asciiTheme="majorHAnsi" w:hAnsiTheme="majorHAnsi" w:cstheme="majorHAnsi"/>
                <w:bCs/>
                <w:sz w:val="22"/>
                <w:szCs w:val="22"/>
              </w:rPr>
            </w:pPr>
          </w:p>
          <w:p w14:paraId="3AB0B3D4" w14:textId="77777777" w:rsidR="00F20E06" w:rsidRDefault="00F20E06" w:rsidP="008A696E">
            <w:pPr>
              <w:rPr>
                <w:rFonts w:asciiTheme="majorHAnsi" w:hAnsiTheme="majorHAnsi" w:cstheme="majorHAnsi"/>
                <w:bCs/>
                <w:sz w:val="22"/>
                <w:szCs w:val="22"/>
              </w:rPr>
            </w:pPr>
          </w:p>
          <w:p w14:paraId="2CA6F7AB" w14:textId="77777777" w:rsidR="00F20E06" w:rsidRDefault="00F20E06" w:rsidP="008A696E">
            <w:pPr>
              <w:rPr>
                <w:rFonts w:asciiTheme="majorHAnsi" w:hAnsiTheme="majorHAnsi" w:cstheme="majorHAnsi"/>
                <w:bCs/>
                <w:sz w:val="22"/>
                <w:szCs w:val="22"/>
              </w:rPr>
            </w:pPr>
          </w:p>
          <w:p w14:paraId="4741B952" w14:textId="77777777" w:rsidR="00F20E06" w:rsidRDefault="00F20E06" w:rsidP="008A696E">
            <w:pPr>
              <w:rPr>
                <w:rFonts w:asciiTheme="majorHAnsi" w:hAnsiTheme="majorHAnsi" w:cstheme="majorHAnsi"/>
                <w:bCs/>
                <w:sz w:val="22"/>
                <w:szCs w:val="22"/>
              </w:rPr>
            </w:pPr>
          </w:p>
          <w:p w14:paraId="2C6BB863" w14:textId="77777777" w:rsidR="00F20E06" w:rsidRDefault="00F20E06" w:rsidP="008A696E">
            <w:pPr>
              <w:rPr>
                <w:rFonts w:asciiTheme="majorHAnsi" w:hAnsiTheme="majorHAnsi" w:cstheme="majorHAnsi"/>
                <w:bCs/>
                <w:sz w:val="22"/>
                <w:szCs w:val="22"/>
              </w:rPr>
            </w:pPr>
          </w:p>
          <w:p w14:paraId="3E804871" w14:textId="77777777" w:rsidR="00F20E06" w:rsidRDefault="00F20E06" w:rsidP="008A696E">
            <w:pPr>
              <w:rPr>
                <w:rFonts w:asciiTheme="majorHAnsi" w:hAnsiTheme="majorHAnsi" w:cstheme="majorHAnsi"/>
                <w:bCs/>
                <w:sz w:val="22"/>
                <w:szCs w:val="22"/>
              </w:rPr>
            </w:pPr>
          </w:p>
          <w:p w14:paraId="5F047E58" w14:textId="77777777" w:rsidR="00F20E06" w:rsidRDefault="00F20E06" w:rsidP="008A696E">
            <w:pPr>
              <w:rPr>
                <w:rFonts w:asciiTheme="majorHAnsi" w:hAnsiTheme="majorHAnsi" w:cstheme="majorHAnsi"/>
                <w:bCs/>
                <w:sz w:val="22"/>
                <w:szCs w:val="22"/>
              </w:rPr>
            </w:pPr>
          </w:p>
          <w:p w14:paraId="432FD412" w14:textId="77777777" w:rsidR="00F20E06" w:rsidRDefault="00F20E06" w:rsidP="008A696E">
            <w:pPr>
              <w:rPr>
                <w:rFonts w:asciiTheme="majorHAnsi" w:hAnsiTheme="majorHAnsi" w:cstheme="majorHAnsi"/>
                <w:bCs/>
                <w:sz w:val="22"/>
                <w:szCs w:val="22"/>
              </w:rPr>
            </w:pPr>
          </w:p>
          <w:p w14:paraId="7C5556FE" w14:textId="77777777" w:rsidR="00F20E06" w:rsidRDefault="00F20E06" w:rsidP="008A696E">
            <w:pPr>
              <w:rPr>
                <w:rFonts w:asciiTheme="majorHAnsi" w:hAnsiTheme="majorHAnsi" w:cstheme="majorHAnsi"/>
                <w:bCs/>
                <w:sz w:val="22"/>
                <w:szCs w:val="22"/>
              </w:rPr>
            </w:pPr>
          </w:p>
          <w:p w14:paraId="575A14CB" w14:textId="77777777" w:rsidR="00F20E06" w:rsidRDefault="00F20E06" w:rsidP="008A696E">
            <w:pPr>
              <w:rPr>
                <w:rFonts w:asciiTheme="majorHAnsi" w:hAnsiTheme="majorHAnsi" w:cstheme="majorHAnsi"/>
                <w:bCs/>
                <w:sz w:val="22"/>
                <w:szCs w:val="22"/>
              </w:rPr>
            </w:pPr>
          </w:p>
          <w:p w14:paraId="6C7F6428" w14:textId="77777777" w:rsidR="00F20E06" w:rsidRDefault="00F20E06" w:rsidP="008A696E">
            <w:pPr>
              <w:rPr>
                <w:rFonts w:asciiTheme="majorHAnsi" w:hAnsiTheme="majorHAnsi" w:cstheme="majorHAnsi"/>
                <w:bCs/>
                <w:sz w:val="22"/>
                <w:szCs w:val="22"/>
              </w:rPr>
            </w:pPr>
          </w:p>
          <w:p w14:paraId="1958222C" w14:textId="77777777" w:rsidR="00F20E06" w:rsidRDefault="00F20E06" w:rsidP="008A696E">
            <w:pPr>
              <w:rPr>
                <w:rFonts w:asciiTheme="majorHAnsi" w:hAnsiTheme="majorHAnsi" w:cstheme="majorHAnsi"/>
                <w:bCs/>
                <w:sz w:val="22"/>
                <w:szCs w:val="22"/>
              </w:rPr>
            </w:pPr>
          </w:p>
          <w:p w14:paraId="22D1BA14" w14:textId="77777777" w:rsidR="00F20E06" w:rsidRDefault="00F20E06" w:rsidP="008A696E">
            <w:pPr>
              <w:rPr>
                <w:rFonts w:asciiTheme="majorHAnsi" w:hAnsiTheme="majorHAnsi" w:cstheme="majorHAnsi"/>
                <w:bCs/>
                <w:sz w:val="22"/>
                <w:szCs w:val="22"/>
              </w:rPr>
            </w:pPr>
          </w:p>
          <w:p w14:paraId="09D4C19C" w14:textId="77777777" w:rsidR="00613DD3" w:rsidRDefault="00613DD3" w:rsidP="008A696E">
            <w:pPr>
              <w:rPr>
                <w:rFonts w:asciiTheme="majorHAnsi" w:hAnsiTheme="majorHAnsi" w:cstheme="majorHAnsi"/>
                <w:bCs/>
                <w:sz w:val="22"/>
                <w:szCs w:val="22"/>
              </w:rPr>
            </w:pPr>
          </w:p>
          <w:p w14:paraId="1E99AEDB" w14:textId="77777777" w:rsidR="00613DD3" w:rsidRDefault="00613DD3" w:rsidP="008A696E">
            <w:pPr>
              <w:rPr>
                <w:rFonts w:asciiTheme="majorHAnsi" w:hAnsiTheme="majorHAnsi" w:cstheme="majorHAnsi"/>
                <w:bCs/>
                <w:sz w:val="22"/>
                <w:szCs w:val="22"/>
              </w:rPr>
            </w:pPr>
          </w:p>
          <w:p w14:paraId="252704DA" w14:textId="421444A1" w:rsidR="00F20E06" w:rsidRDefault="00F20E06" w:rsidP="008A696E">
            <w:pPr>
              <w:rPr>
                <w:rFonts w:asciiTheme="majorHAnsi" w:hAnsiTheme="majorHAnsi" w:cstheme="majorHAnsi"/>
                <w:bCs/>
                <w:sz w:val="22"/>
                <w:szCs w:val="22"/>
              </w:rPr>
            </w:pPr>
            <w:r>
              <w:rPr>
                <w:rFonts w:asciiTheme="majorHAnsi" w:hAnsiTheme="majorHAnsi" w:cstheme="majorHAnsi"/>
                <w:bCs/>
                <w:sz w:val="22"/>
                <w:szCs w:val="22"/>
              </w:rPr>
              <w:t>5 min</w:t>
            </w:r>
          </w:p>
          <w:p w14:paraId="2E7647C6" w14:textId="77777777" w:rsidR="00F20E06" w:rsidRDefault="00F20E06" w:rsidP="008A696E">
            <w:pPr>
              <w:rPr>
                <w:rFonts w:asciiTheme="majorHAnsi" w:hAnsiTheme="majorHAnsi" w:cstheme="majorHAnsi"/>
                <w:bCs/>
                <w:sz w:val="22"/>
                <w:szCs w:val="22"/>
              </w:rPr>
            </w:pPr>
          </w:p>
          <w:p w14:paraId="1010A254" w14:textId="77777777" w:rsidR="00F20E06" w:rsidRDefault="00F20E06" w:rsidP="008A696E">
            <w:pPr>
              <w:rPr>
                <w:rFonts w:asciiTheme="majorHAnsi" w:hAnsiTheme="majorHAnsi" w:cstheme="majorHAnsi"/>
                <w:bCs/>
                <w:sz w:val="22"/>
                <w:szCs w:val="22"/>
              </w:rPr>
            </w:pPr>
          </w:p>
          <w:p w14:paraId="76579F26" w14:textId="77777777" w:rsidR="00F20E06" w:rsidRDefault="00F20E06" w:rsidP="008A696E">
            <w:pPr>
              <w:rPr>
                <w:rFonts w:asciiTheme="majorHAnsi" w:hAnsiTheme="majorHAnsi" w:cstheme="majorHAnsi"/>
                <w:bCs/>
                <w:sz w:val="22"/>
                <w:szCs w:val="22"/>
              </w:rPr>
            </w:pPr>
          </w:p>
          <w:p w14:paraId="744755E6" w14:textId="77777777" w:rsidR="00F20E06" w:rsidRDefault="00F20E06" w:rsidP="008A696E">
            <w:pPr>
              <w:rPr>
                <w:rFonts w:asciiTheme="majorHAnsi" w:hAnsiTheme="majorHAnsi" w:cstheme="majorHAnsi"/>
                <w:bCs/>
                <w:sz w:val="22"/>
                <w:szCs w:val="22"/>
              </w:rPr>
            </w:pPr>
          </w:p>
          <w:p w14:paraId="6919AD88" w14:textId="0CD33C78" w:rsidR="00F20E06" w:rsidRDefault="00F20E06" w:rsidP="008A696E">
            <w:pPr>
              <w:rPr>
                <w:rFonts w:asciiTheme="majorHAnsi" w:hAnsiTheme="majorHAnsi" w:cstheme="majorHAnsi"/>
                <w:bCs/>
                <w:sz w:val="22"/>
                <w:szCs w:val="22"/>
              </w:rPr>
            </w:pPr>
          </w:p>
          <w:p w14:paraId="1EC388DC" w14:textId="4E661B6A" w:rsidR="00613DD3" w:rsidRDefault="00613DD3" w:rsidP="008A696E">
            <w:pPr>
              <w:rPr>
                <w:rFonts w:asciiTheme="majorHAnsi" w:hAnsiTheme="majorHAnsi" w:cstheme="majorHAnsi"/>
                <w:bCs/>
                <w:sz w:val="22"/>
                <w:szCs w:val="22"/>
              </w:rPr>
            </w:pPr>
          </w:p>
          <w:p w14:paraId="3E3693E4" w14:textId="4ED45843" w:rsidR="00613DD3" w:rsidRDefault="00613DD3" w:rsidP="008A696E">
            <w:pPr>
              <w:rPr>
                <w:rFonts w:asciiTheme="majorHAnsi" w:hAnsiTheme="majorHAnsi" w:cstheme="majorHAnsi"/>
                <w:bCs/>
                <w:sz w:val="22"/>
                <w:szCs w:val="22"/>
              </w:rPr>
            </w:pPr>
          </w:p>
          <w:p w14:paraId="434AD24A" w14:textId="28723375" w:rsidR="00613DD3" w:rsidRDefault="00613DD3" w:rsidP="008A696E">
            <w:pPr>
              <w:rPr>
                <w:rFonts w:asciiTheme="majorHAnsi" w:hAnsiTheme="majorHAnsi" w:cstheme="majorHAnsi"/>
                <w:bCs/>
                <w:sz w:val="22"/>
                <w:szCs w:val="22"/>
              </w:rPr>
            </w:pPr>
          </w:p>
          <w:p w14:paraId="402CC96C" w14:textId="11381DBD" w:rsidR="00613DD3" w:rsidRDefault="00613DD3" w:rsidP="008A696E">
            <w:pPr>
              <w:rPr>
                <w:rFonts w:asciiTheme="majorHAnsi" w:hAnsiTheme="majorHAnsi" w:cstheme="majorHAnsi"/>
                <w:bCs/>
                <w:sz w:val="22"/>
                <w:szCs w:val="22"/>
              </w:rPr>
            </w:pPr>
          </w:p>
          <w:p w14:paraId="30D9858C" w14:textId="23E513F1" w:rsidR="00613DD3" w:rsidRDefault="00613DD3" w:rsidP="008A696E">
            <w:pPr>
              <w:rPr>
                <w:rFonts w:asciiTheme="majorHAnsi" w:hAnsiTheme="majorHAnsi" w:cstheme="majorHAnsi"/>
                <w:bCs/>
                <w:sz w:val="22"/>
                <w:szCs w:val="22"/>
              </w:rPr>
            </w:pPr>
          </w:p>
          <w:p w14:paraId="263AD45A" w14:textId="44B9C160" w:rsidR="00613DD3" w:rsidRDefault="00613DD3" w:rsidP="008A696E">
            <w:pPr>
              <w:rPr>
                <w:rFonts w:asciiTheme="majorHAnsi" w:hAnsiTheme="majorHAnsi" w:cstheme="majorHAnsi"/>
                <w:bCs/>
                <w:sz w:val="22"/>
                <w:szCs w:val="22"/>
              </w:rPr>
            </w:pPr>
            <w:r>
              <w:rPr>
                <w:rFonts w:asciiTheme="majorHAnsi" w:hAnsiTheme="majorHAnsi" w:cstheme="majorHAnsi"/>
                <w:bCs/>
                <w:sz w:val="22"/>
                <w:szCs w:val="22"/>
              </w:rPr>
              <w:t>5 min</w:t>
            </w:r>
          </w:p>
          <w:p w14:paraId="253C5838" w14:textId="171115BE" w:rsidR="005C750D" w:rsidRDefault="005C750D" w:rsidP="008A696E">
            <w:pPr>
              <w:rPr>
                <w:rFonts w:asciiTheme="majorHAnsi" w:hAnsiTheme="majorHAnsi" w:cstheme="majorHAnsi"/>
                <w:bCs/>
                <w:sz w:val="22"/>
                <w:szCs w:val="22"/>
              </w:rPr>
            </w:pPr>
          </w:p>
          <w:p w14:paraId="057BD2C0" w14:textId="7A50B01E" w:rsidR="005C750D" w:rsidRDefault="005C750D" w:rsidP="008A696E">
            <w:pPr>
              <w:rPr>
                <w:rFonts w:asciiTheme="majorHAnsi" w:hAnsiTheme="majorHAnsi" w:cstheme="majorHAnsi"/>
                <w:bCs/>
                <w:sz w:val="22"/>
                <w:szCs w:val="22"/>
              </w:rPr>
            </w:pPr>
          </w:p>
          <w:p w14:paraId="04815AB9" w14:textId="71822D5E" w:rsidR="005C750D" w:rsidRDefault="005C750D" w:rsidP="008A696E">
            <w:pPr>
              <w:rPr>
                <w:rFonts w:asciiTheme="majorHAnsi" w:hAnsiTheme="majorHAnsi" w:cstheme="majorHAnsi"/>
                <w:bCs/>
                <w:sz w:val="22"/>
                <w:szCs w:val="22"/>
              </w:rPr>
            </w:pPr>
          </w:p>
          <w:p w14:paraId="32874E19" w14:textId="0BCBE7E2" w:rsidR="005C750D" w:rsidRDefault="005C750D" w:rsidP="008A696E">
            <w:pPr>
              <w:rPr>
                <w:rFonts w:asciiTheme="majorHAnsi" w:hAnsiTheme="majorHAnsi" w:cstheme="majorHAnsi"/>
                <w:bCs/>
                <w:sz w:val="22"/>
                <w:szCs w:val="22"/>
              </w:rPr>
            </w:pPr>
          </w:p>
          <w:p w14:paraId="288B7191" w14:textId="77777777" w:rsidR="005C750D" w:rsidRDefault="005C750D" w:rsidP="008A696E">
            <w:pPr>
              <w:rPr>
                <w:rFonts w:asciiTheme="majorHAnsi" w:hAnsiTheme="majorHAnsi" w:cstheme="majorHAnsi"/>
                <w:bCs/>
                <w:sz w:val="22"/>
                <w:szCs w:val="22"/>
              </w:rPr>
            </w:pPr>
          </w:p>
          <w:p w14:paraId="35D03346" w14:textId="234DD628" w:rsidR="00F20E06" w:rsidRPr="004D1BFA" w:rsidRDefault="005C750D" w:rsidP="008A696E">
            <w:pPr>
              <w:rPr>
                <w:rFonts w:asciiTheme="majorHAnsi" w:hAnsiTheme="majorHAnsi" w:cstheme="majorHAnsi"/>
                <w:bCs/>
                <w:sz w:val="22"/>
                <w:szCs w:val="22"/>
              </w:rPr>
            </w:pPr>
            <w:r>
              <w:rPr>
                <w:rFonts w:asciiTheme="majorHAnsi" w:hAnsiTheme="majorHAnsi" w:cstheme="majorHAnsi"/>
                <w:bCs/>
                <w:sz w:val="22"/>
                <w:szCs w:val="22"/>
              </w:rPr>
              <w:t>10 minutes</w:t>
            </w:r>
          </w:p>
        </w:tc>
      </w:tr>
      <w:tr w:rsidR="00575C26" w:rsidRPr="002A3E24" w14:paraId="10AD97CE" w14:textId="77777777" w:rsidTr="00820C6F">
        <w:trPr>
          <w:trHeight w:val="2700"/>
        </w:trPr>
        <w:tc>
          <w:tcPr>
            <w:tcW w:w="1843" w:type="dxa"/>
            <w:shd w:val="clear" w:color="auto" w:fill="F2F2F2" w:themeFill="background1" w:themeFillShade="F2"/>
          </w:tcPr>
          <w:p w14:paraId="6B13E053" w14:textId="77777777" w:rsidR="00575C26" w:rsidRPr="00575C26" w:rsidRDefault="00575C26" w:rsidP="008A696E">
            <w:pPr>
              <w:rPr>
                <w:rFonts w:asciiTheme="majorHAnsi" w:hAnsiTheme="majorHAnsi" w:cstheme="majorHAnsi"/>
                <w:b/>
                <w:sz w:val="14"/>
                <w:szCs w:val="14"/>
              </w:rPr>
            </w:pPr>
            <w:r w:rsidRPr="00575C26">
              <w:rPr>
                <w:rFonts w:asciiTheme="majorHAnsi" w:hAnsiTheme="majorHAnsi" w:cstheme="majorHAnsi"/>
                <w:b/>
                <w:sz w:val="14"/>
                <w:szCs w:val="14"/>
              </w:rPr>
              <w:lastRenderedPageBreak/>
              <w:t>CLOSING:</w:t>
            </w:r>
          </w:p>
          <w:p w14:paraId="7491C0EB" w14:textId="77777777" w:rsidR="00575C26" w:rsidRPr="00575C26" w:rsidRDefault="00575C26" w:rsidP="00AD7D57">
            <w:pPr>
              <w:pStyle w:val="ListParagraph"/>
              <w:numPr>
                <w:ilvl w:val="0"/>
                <w:numId w:val="4"/>
              </w:numPr>
              <w:rPr>
                <w:rFonts w:asciiTheme="majorHAnsi" w:hAnsiTheme="majorHAnsi" w:cstheme="majorHAnsi"/>
                <w:bCs/>
                <w:i/>
                <w:iCs/>
                <w:sz w:val="14"/>
                <w:szCs w:val="14"/>
              </w:rPr>
            </w:pPr>
            <w:r w:rsidRPr="00575C26">
              <w:rPr>
                <w:rFonts w:asciiTheme="majorHAnsi" w:hAnsiTheme="majorHAnsi" w:cstheme="majorHAnsi"/>
                <w:bCs/>
                <w:i/>
                <w:iCs/>
                <w:sz w:val="14"/>
                <w:szCs w:val="14"/>
              </w:rPr>
              <w:t xml:space="preserve">Closure tasks or plans to gather, solidify, </w:t>
            </w:r>
            <w:proofErr w:type="gramStart"/>
            <w:r w:rsidRPr="00575C26">
              <w:rPr>
                <w:rFonts w:asciiTheme="majorHAnsi" w:hAnsiTheme="majorHAnsi" w:cstheme="majorHAnsi"/>
                <w:bCs/>
                <w:i/>
                <w:iCs/>
                <w:sz w:val="14"/>
                <w:szCs w:val="14"/>
              </w:rPr>
              <w:t>deepen</w:t>
            </w:r>
            <w:proofErr w:type="gramEnd"/>
            <w:r w:rsidRPr="00575C26">
              <w:rPr>
                <w:rFonts w:asciiTheme="majorHAnsi" w:hAnsiTheme="majorHAnsi" w:cstheme="majorHAnsi"/>
                <w:bCs/>
                <w:i/>
                <w:iCs/>
                <w:sz w:val="14"/>
                <w:szCs w:val="14"/>
              </w:rPr>
              <w:t xml:space="preserve"> or reflect on the learning</w:t>
            </w:r>
          </w:p>
          <w:p w14:paraId="16A2DF73" w14:textId="77777777" w:rsidR="00575C26" w:rsidRPr="00575C26" w:rsidRDefault="00575C26" w:rsidP="00AD7D57">
            <w:pPr>
              <w:pStyle w:val="ListParagraph"/>
              <w:numPr>
                <w:ilvl w:val="0"/>
                <w:numId w:val="4"/>
              </w:numPr>
              <w:rPr>
                <w:rFonts w:asciiTheme="majorHAnsi" w:hAnsiTheme="majorHAnsi" w:cstheme="majorHAnsi"/>
                <w:bCs/>
                <w:i/>
                <w:iCs/>
                <w:sz w:val="14"/>
                <w:szCs w:val="14"/>
              </w:rPr>
            </w:pPr>
            <w:r w:rsidRPr="00575C26">
              <w:rPr>
                <w:rFonts w:asciiTheme="majorHAnsi" w:hAnsiTheme="majorHAnsi" w:cstheme="majorHAnsi"/>
                <w:bCs/>
                <w:i/>
                <w:iCs/>
                <w:sz w:val="14"/>
                <w:szCs w:val="14"/>
              </w:rPr>
              <w:t xml:space="preserve"> review or summary if applicable</w:t>
            </w:r>
          </w:p>
          <w:p w14:paraId="0162FDCC" w14:textId="77777777" w:rsidR="00575C26" w:rsidRPr="00575C26" w:rsidRDefault="00575C26" w:rsidP="00AD7D57">
            <w:pPr>
              <w:pStyle w:val="ListParagraph"/>
              <w:numPr>
                <w:ilvl w:val="0"/>
                <w:numId w:val="4"/>
              </w:numPr>
              <w:rPr>
                <w:rFonts w:asciiTheme="majorHAnsi" w:hAnsiTheme="majorHAnsi" w:cstheme="majorHAnsi"/>
                <w:bCs/>
                <w:i/>
                <w:iCs/>
                <w:sz w:val="14"/>
                <w:szCs w:val="14"/>
              </w:rPr>
            </w:pPr>
            <w:r w:rsidRPr="00575C26">
              <w:rPr>
                <w:rFonts w:asciiTheme="majorHAnsi" w:hAnsiTheme="majorHAnsi" w:cstheme="majorHAnsi"/>
                <w:bCs/>
                <w:i/>
                <w:iCs/>
                <w:sz w:val="14"/>
                <w:szCs w:val="14"/>
              </w:rPr>
              <w:t>anticipate what’s next in learning</w:t>
            </w:r>
          </w:p>
          <w:p w14:paraId="4DAF255E" w14:textId="77777777" w:rsidR="00575C26" w:rsidRPr="00575C26" w:rsidRDefault="00575C26" w:rsidP="00AD7D57">
            <w:pPr>
              <w:pStyle w:val="ListParagraph"/>
              <w:numPr>
                <w:ilvl w:val="0"/>
                <w:numId w:val="4"/>
              </w:numPr>
              <w:rPr>
                <w:rFonts w:asciiTheme="majorHAnsi" w:hAnsiTheme="majorHAnsi" w:cstheme="majorHAnsi"/>
                <w:bCs/>
                <w:i/>
                <w:iCs/>
                <w:sz w:val="14"/>
                <w:szCs w:val="14"/>
              </w:rPr>
            </w:pPr>
            <w:r w:rsidRPr="00575C26">
              <w:rPr>
                <w:rFonts w:asciiTheme="majorHAnsi" w:hAnsiTheme="majorHAnsi" w:cstheme="majorHAnsi"/>
                <w:bCs/>
                <w:i/>
                <w:iCs/>
                <w:sz w:val="14"/>
                <w:szCs w:val="14"/>
              </w:rPr>
              <w:t>“housekeeping” items (</w:t>
            </w:r>
            <w:proofErr w:type="gramStart"/>
            <w:r w:rsidRPr="00575C26">
              <w:rPr>
                <w:rFonts w:asciiTheme="majorHAnsi" w:hAnsiTheme="majorHAnsi" w:cstheme="majorHAnsi"/>
                <w:bCs/>
                <w:i/>
                <w:iCs/>
                <w:sz w:val="14"/>
                <w:szCs w:val="14"/>
              </w:rPr>
              <w:t>e.g.</w:t>
            </w:r>
            <w:proofErr w:type="gramEnd"/>
            <w:r w:rsidRPr="00575C26">
              <w:rPr>
                <w:rFonts w:asciiTheme="majorHAnsi" w:hAnsiTheme="majorHAnsi" w:cstheme="majorHAnsi"/>
                <w:bCs/>
                <w:i/>
                <w:iCs/>
                <w:sz w:val="14"/>
                <w:szCs w:val="14"/>
              </w:rPr>
              <w:t xml:space="preserve"> due dates, next day requirements</w:t>
            </w:r>
          </w:p>
        </w:tc>
        <w:tc>
          <w:tcPr>
            <w:tcW w:w="8080" w:type="dxa"/>
          </w:tcPr>
          <w:p w14:paraId="53397212" w14:textId="08AA7A93" w:rsidR="00575C26" w:rsidRPr="004D1BFA" w:rsidRDefault="00634778" w:rsidP="008A696E">
            <w:pPr>
              <w:rPr>
                <w:rFonts w:asciiTheme="majorHAnsi" w:hAnsiTheme="majorHAnsi" w:cstheme="majorHAnsi"/>
                <w:bCs/>
                <w:sz w:val="22"/>
                <w:szCs w:val="22"/>
              </w:rPr>
            </w:pPr>
            <w:r>
              <w:rPr>
                <w:rFonts w:asciiTheme="majorHAnsi" w:hAnsiTheme="majorHAnsi" w:cstheme="majorHAnsi"/>
                <w:bCs/>
                <w:sz w:val="22"/>
                <w:szCs w:val="22"/>
              </w:rPr>
              <w:br/>
              <w:t>At the scheduled time in the day, the EA will take 2-6 students who need assistance decoding their lines for additional phonics instruction.</w:t>
            </w:r>
          </w:p>
        </w:tc>
        <w:tc>
          <w:tcPr>
            <w:tcW w:w="992" w:type="dxa"/>
          </w:tcPr>
          <w:p w14:paraId="4F763859" w14:textId="77777777" w:rsidR="00575C26" w:rsidRDefault="00575C26" w:rsidP="008A696E">
            <w:pPr>
              <w:rPr>
                <w:rFonts w:asciiTheme="majorHAnsi" w:hAnsiTheme="majorHAnsi" w:cstheme="majorHAnsi"/>
                <w:bCs/>
                <w:sz w:val="22"/>
                <w:szCs w:val="22"/>
              </w:rPr>
            </w:pPr>
          </w:p>
          <w:p w14:paraId="5DDA098F" w14:textId="0E92D554" w:rsidR="00634778" w:rsidRPr="004D1BFA" w:rsidRDefault="00634778" w:rsidP="008A696E">
            <w:pPr>
              <w:rPr>
                <w:rFonts w:asciiTheme="majorHAnsi" w:hAnsiTheme="majorHAnsi" w:cstheme="majorHAnsi"/>
                <w:bCs/>
                <w:sz w:val="22"/>
                <w:szCs w:val="22"/>
              </w:rPr>
            </w:pPr>
            <w:r>
              <w:rPr>
                <w:rFonts w:asciiTheme="majorHAnsi" w:hAnsiTheme="majorHAnsi" w:cstheme="majorHAnsi"/>
                <w:bCs/>
                <w:sz w:val="22"/>
                <w:szCs w:val="22"/>
              </w:rPr>
              <w:t>20 min</w:t>
            </w:r>
            <w:r>
              <w:rPr>
                <w:rFonts w:asciiTheme="majorHAnsi" w:hAnsiTheme="majorHAnsi" w:cstheme="majorHAnsi"/>
                <w:bCs/>
                <w:sz w:val="22"/>
                <w:szCs w:val="22"/>
              </w:rPr>
              <w:br/>
              <w:t>(pull out)</w:t>
            </w:r>
          </w:p>
        </w:tc>
      </w:tr>
    </w:tbl>
    <w:p w14:paraId="60019871" w14:textId="3A33AF9D" w:rsidR="00575C26" w:rsidRDefault="00575C26">
      <w:pPr>
        <w:rPr>
          <w:rFonts w:asciiTheme="majorHAnsi" w:hAnsiTheme="majorHAnsi" w:cstheme="majorHAnsi"/>
          <w:b/>
          <w:sz w:val="22"/>
          <w:szCs w:val="22"/>
        </w:rPr>
      </w:pPr>
    </w:p>
    <w:p w14:paraId="6BE4FFB6" w14:textId="4B32D59D" w:rsidR="00575C26" w:rsidRDefault="00575C26">
      <w:pPr>
        <w:rPr>
          <w:rFonts w:asciiTheme="majorHAnsi" w:hAnsiTheme="majorHAnsi" w:cstheme="majorHAnsi"/>
          <w:b/>
          <w:sz w:val="22"/>
          <w:szCs w:val="22"/>
        </w:rPr>
      </w:pPr>
    </w:p>
    <w:p w14:paraId="7839C278" w14:textId="54A87A54" w:rsidR="00575C26" w:rsidRDefault="00575C26">
      <w:pPr>
        <w:rPr>
          <w:rFonts w:asciiTheme="majorHAnsi" w:hAnsiTheme="majorHAnsi" w:cstheme="majorHAnsi"/>
          <w:b/>
          <w:sz w:val="22"/>
          <w:szCs w:val="22"/>
        </w:rPr>
      </w:pPr>
      <w:r>
        <w:rPr>
          <w:rFonts w:asciiTheme="majorHAnsi" w:hAnsiTheme="majorHAnsi" w:cstheme="majorHAnsi"/>
          <w:b/>
          <w:sz w:val="22"/>
          <w:szCs w:val="22"/>
        </w:rPr>
        <w:t>DAY THREE</w:t>
      </w:r>
    </w:p>
    <w:tbl>
      <w:tblPr>
        <w:tblStyle w:val="TableGrid"/>
        <w:tblW w:w="10915" w:type="dxa"/>
        <w:tblInd w:w="-5" w:type="dxa"/>
        <w:tblLayout w:type="fixed"/>
        <w:tblLook w:val="00A0" w:firstRow="1" w:lastRow="0" w:firstColumn="1" w:lastColumn="0" w:noHBand="0" w:noVBand="0"/>
      </w:tblPr>
      <w:tblGrid>
        <w:gridCol w:w="2410"/>
        <w:gridCol w:w="7229"/>
        <w:gridCol w:w="1276"/>
      </w:tblGrid>
      <w:tr w:rsidR="00575C26" w:rsidRPr="002A3E24" w14:paraId="5BEBA188" w14:textId="77777777" w:rsidTr="008A696E">
        <w:trPr>
          <w:trHeight w:hRule="exact" w:val="432"/>
        </w:trPr>
        <w:tc>
          <w:tcPr>
            <w:tcW w:w="2410" w:type="dxa"/>
            <w:shd w:val="clear" w:color="auto" w:fill="F2F2F2" w:themeFill="background1" w:themeFillShade="F2"/>
            <w:vAlign w:val="center"/>
          </w:tcPr>
          <w:p w14:paraId="4EEB13DE" w14:textId="77777777" w:rsidR="00575C26" w:rsidRPr="00575C26" w:rsidRDefault="00575C26" w:rsidP="008A696E">
            <w:pPr>
              <w:rPr>
                <w:rFonts w:asciiTheme="majorHAnsi" w:hAnsiTheme="majorHAnsi" w:cstheme="majorHAnsi"/>
                <w:b/>
                <w:sz w:val="14"/>
                <w:szCs w:val="14"/>
              </w:rPr>
            </w:pPr>
            <w:r w:rsidRPr="00575C26">
              <w:rPr>
                <w:rFonts w:asciiTheme="majorHAnsi" w:hAnsiTheme="majorHAnsi" w:cstheme="majorHAnsi"/>
                <w:b/>
                <w:sz w:val="14"/>
                <w:szCs w:val="14"/>
              </w:rPr>
              <w:t>Instructional Steps</w:t>
            </w:r>
          </w:p>
        </w:tc>
        <w:tc>
          <w:tcPr>
            <w:tcW w:w="7229" w:type="dxa"/>
            <w:shd w:val="clear" w:color="auto" w:fill="F2F2F2" w:themeFill="background1" w:themeFillShade="F2"/>
            <w:vAlign w:val="center"/>
          </w:tcPr>
          <w:p w14:paraId="2B6603C4" w14:textId="77777777" w:rsidR="00575C26" w:rsidRPr="002A3E24" w:rsidRDefault="00575C26" w:rsidP="008A696E">
            <w:pPr>
              <w:rPr>
                <w:rFonts w:asciiTheme="majorHAnsi" w:hAnsiTheme="majorHAnsi" w:cstheme="majorHAnsi"/>
                <w:b/>
                <w:sz w:val="20"/>
                <w:szCs w:val="20"/>
              </w:rPr>
            </w:pPr>
            <w:r w:rsidRPr="002A3E24">
              <w:rPr>
                <w:rFonts w:asciiTheme="majorHAnsi" w:hAnsiTheme="majorHAnsi" w:cstheme="majorHAnsi"/>
                <w:b/>
                <w:sz w:val="22"/>
                <w:szCs w:val="22"/>
              </w:rPr>
              <w:t>Student Does/Teacher Does</w:t>
            </w:r>
            <w:r w:rsidRPr="002A3E24">
              <w:rPr>
                <w:rFonts w:asciiTheme="majorHAnsi" w:hAnsiTheme="majorHAnsi" w:cstheme="majorHAnsi"/>
                <w:bCs/>
                <w:i/>
                <w:iCs/>
                <w:sz w:val="20"/>
                <w:szCs w:val="20"/>
              </w:rPr>
              <w:t xml:space="preserve"> (learning activities to target learning intentions)</w:t>
            </w:r>
          </w:p>
        </w:tc>
        <w:tc>
          <w:tcPr>
            <w:tcW w:w="1276" w:type="dxa"/>
            <w:shd w:val="clear" w:color="auto" w:fill="F2F2F2" w:themeFill="background1" w:themeFillShade="F2"/>
            <w:vAlign w:val="center"/>
          </w:tcPr>
          <w:p w14:paraId="03AB410F" w14:textId="77777777" w:rsidR="00575C26" w:rsidRPr="002A3E24" w:rsidRDefault="00575C26" w:rsidP="008A696E">
            <w:pPr>
              <w:rPr>
                <w:rFonts w:asciiTheme="majorHAnsi" w:hAnsiTheme="majorHAnsi" w:cstheme="majorHAnsi"/>
                <w:b/>
                <w:sz w:val="22"/>
                <w:szCs w:val="22"/>
              </w:rPr>
            </w:pPr>
            <w:r w:rsidRPr="002A3E24">
              <w:rPr>
                <w:rFonts w:asciiTheme="majorHAnsi" w:hAnsiTheme="majorHAnsi" w:cstheme="majorHAnsi"/>
                <w:b/>
                <w:sz w:val="22"/>
                <w:szCs w:val="22"/>
              </w:rPr>
              <w:t>Pacing</w:t>
            </w:r>
          </w:p>
        </w:tc>
      </w:tr>
      <w:tr w:rsidR="00575C26" w:rsidRPr="002A3E24" w14:paraId="6A17AA93" w14:textId="77777777" w:rsidTr="008A696E">
        <w:trPr>
          <w:trHeight w:val="2438"/>
        </w:trPr>
        <w:tc>
          <w:tcPr>
            <w:tcW w:w="2410" w:type="dxa"/>
            <w:shd w:val="clear" w:color="auto" w:fill="F2F2F2" w:themeFill="background1" w:themeFillShade="F2"/>
          </w:tcPr>
          <w:p w14:paraId="79A0CA60" w14:textId="77777777" w:rsidR="00575C26" w:rsidRPr="00575C26" w:rsidRDefault="00575C26" w:rsidP="008A696E">
            <w:pPr>
              <w:rPr>
                <w:rFonts w:asciiTheme="majorHAnsi" w:hAnsiTheme="majorHAnsi" w:cstheme="majorHAnsi"/>
                <w:i/>
                <w:sz w:val="14"/>
                <w:szCs w:val="14"/>
              </w:rPr>
            </w:pPr>
            <w:r w:rsidRPr="00575C26">
              <w:rPr>
                <w:rFonts w:asciiTheme="majorHAnsi" w:hAnsiTheme="majorHAnsi" w:cstheme="majorHAnsi"/>
                <w:b/>
                <w:sz w:val="14"/>
                <w:szCs w:val="14"/>
              </w:rPr>
              <w:lastRenderedPageBreak/>
              <w:t>OPENING:</w:t>
            </w:r>
          </w:p>
          <w:p w14:paraId="2880BB43" w14:textId="77777777" w:rsidR="00575C26" w:rsidRPr="00575C26" w:rsidRDefault="00575C26" w:rsidP="008A696E">
            <w:pPr>
              <w:rPr>
                <w:rFonts w:asciiTheme="majorHAnsi" w:hAnsiTheme="majorHAnsi" w:cstheme="majorHAnsi"/>
                <w:b/>
                <w:sz w:val="14"/>
                <w:szCs w:val="14"/>
              </w:rPr>
            </w:pPr>
            <w:proofErr w:type="gramStart"/>
            <w:r w:rsidRPr="00575C26">
              <w:rPr>
                <w:rFonts w:asciiTheme="majorHAnsi" w:hAnsiTheme="majorHAnsi" w:cstheme="majorHAnsi"/>
                <w:i/>
                <w:sz w:val="14"/>
                <w:szCs w:val="14"/>
              </w:rPr>
              <w:t>e.g.</w:t>
            </w:r>
            <w:proofErr w:type="gramEnd"/>
            <w:r w:rsidRPr="00575C26">
              <w:rPr>
                <w:rFonts w:asciiTheme="majorHAnsi" w:hAnsiTheme="majorHAnsi" w:cstheme="majorHAnsi"/>
                <w:i/>
                <w:sz w:val="14"/>
                <w:szCs w:val="14"/>
              </w:rPr>
              <w:t xml:space="preserve"> greeting students, sharing intentions, look back at what was learned, look ahead to what will be learning, use of a hook, motivator, or other introduction to engage students and activate thinking and prior knowledge</w:t>
            </w:r>
            <w:r w:rsidRPr="00575C26">
              <w:rPr>
                <w:rFonts w:asciiTheme="majorHAnsi" w:hAnsiTheme="majorHAnsi" w:cstheme="majorHAnsi"/>
                <w:b/>
                <w:sz w:val="14"/>
                <w:szCs w:val="14"/>
              </w:rPr>
              <w:t xml:space="preserve"> </w:t>
            </w:r>
          </w:p>
        </w:tc>
        <w:tc>
          <w:tcPr>
            <w:tcW w:w="7229" w:type="dxa"/>
          </w:tcPr>
          <w:p w14:paraId="3BCEAD45" w14:textId="77777777" w:rsidR="00634778" w:rsidRDefault="00634778" w:rsidP="008A696E">
            <w:pPr>
              <w:rPr>
                <w:rFonts w:asciiTheme="majorHAnsi" w:hAnsiTheme="majorHAnsi" w:cstheme="majorHAnsi"/>
                <w:bCs/>
                <w:sz w:val="22"/>
                <w:szCs w:val="22"/>
              </w:rPr>
            </w:pPr>
          </w:p>
          <w:p w14:paraId="6F6D3869" w14:textId="5DCEA814" w:rsidR="00634778" w:rsidRDefault="00634778" w:rsidP="008A696E">
            <w:pPr>
              <w:rPr>
                <w:rFonts w:asciiTheme="majorHAnsi" w:hAnsiTheme="majorHAnsi" w:cstheme="majorHAnsi"/>
                <w:bCs/>
                <w:sz w:val="22"/>
                <w:szCs w:val="22"/>
              </w:rPr>
            </w:pPr>
            <w:r>
              <w:rPr>
                <w:rFonts w:asciiTheme="majorHAnsi" w:hAnsiTheme="majorHAnsi" w:cstheme="majorHAnsi"/>
                <w:bCs/>
                <w:sz w:val="22"/>
                <w:szCs w:val="22"/>
              </w:rPr>
              <w:t>One of the most important things to remember about Readers Theatre is</w:t>
            </w:r>
            <w:r w:rsidR="005057D1">
              <w:rPr>
                <w:rFonts w:asciiTheme="majorHAnsi" w:hAnsiTheme="majorHAnsi" w:cstheme="majorHAnsi"/>
                <w:bCs/>
                <w:sz w:val="22"/>
                <w:szCs w:val="22"/>
              </w:rPr>
              <w:t xml:space="preserve"> to make sure our audience can see our faces.  That means facing the audience (even if you are talking to another character beside or even behind you!  It also means that we can</w:t>
            </w:r>
            <w:r>
              <w:rPr>
                <w:rFonts w:asciiTheme="majorHAnsi" w:hAnsiTheme="majorHAnsi" w:cstheme="majorHAnsi"/>
                <w:bCs/>
                <w:sz w:val="22"/>
                <w:szCs w:val="22"/>
              </w:rPr>
              <w:t xml:space="preserve">not to block our faces with our scripts!  </w:t>
            </w:r>
          </w:p>
          <w:p w14:paraId="3106FA1C" w14:textId="297BED14" w:rsidR="00634778" w:rsidRDefault="00634778" w:rsidP="008A696E">
            <w:pPr>
              <w:rPr>
                <w:rFonts w:asciiTheme="majorHAnsi" w:hAnsiTheme="majorHAnsi" w:cstheme="majorHAnsi"/>
                <w:bCs/>
                <w:sz w:val="22"/>
                <w:szCs w:val="22"/>
              </w:rPr>
            </w:pPr>
            <w:r>
              <w:rPr>
                <w:rFonts w:asciiTheme="majorHAnsi" w:hAnsiTheme="majorHAnsi" w:cstheme="majorHAnsi"/>
                <w:bCs/>
                <w:sz w:val="22"/>
                <w:szCs w:val="22"/>
              </w:rPr>
              <w:t xml:space="preserve">Show students how to hold their script at chest level.  </w:t>
            </w:r>
            <w:r w:rsidR="005057D1">
              <w:rPr>
                <w:rFonts w:asciiTheme="majorHAnsi" w:hAnsiTheme="majorHAnsi" w:cstheme="majorHAnsi"/>
                <w:bCs/>
                <w:sz w:val="22"/>
                <w:szCs w:val="22"/>
              </w:rPr>
              <w:t>Show the students how to stand if they are talking to another character on stage (no more than 45 degrees)</w:t>
            </w:r>
          </w:p>
          <w:p w14:paraId="0B8B5821" w14:textId="7BC099B7" w:rsidR="00634778" w:rsidRDefault="00634778" w:rsidP="008A696E">
            <w:pPr>
              <w:rPr>
                <w:rFonts w:asciiTheme="majorHAnsi" w:hAnsiTheme="majorHAnsi" w:cstheme="majorHAnsi"/>
                <w:bCs/>
                <w:sz w:val="22"/>
                <w:szCs w:val="22"/>
              </w:rPr>
            </w:pPr>
          </w:p>
          <w:p w14:paraId="26D5F65F" w14:textId="275BCE17" w:rsidR="00634778" w:rsidRDefault="00634778" w:rsidP="008A696E">
            <w:pPr>
              <w:rPr>
                <w:rFonts w:asciiTheme="majorHAnsi" w:hAnsiTheme="majorHAnsi" w:cstheme="majorHAnsi"/>
                <w:bCs/>
                <w:sz w:val="22"/>
                <w:szCs w:val="22"/>
              </w:rPr>
            </w:pPr>
            <w:r>
              <w:rPr>
                <w:rFonts w:asciiTheme="majorHAnsi" w:hAnsiTheme="majorHAnsi" w:cstheme="majorHAnsi"/>
                <w:bCs/>
                <w:sz w:val="22"/>
                <w:szCs w:val="22"/>
              </w:rPr>
              <w:t xml:space="preserve">But that’s not the only thing that we should do with our bodies when we’re acting!  </w:t>
            </w:r>
          </w:p>
          <w:p w14:paraId="41A51422" w14:textId="77777777" w:rsidR="00634778" w:rsidRDefault="00634778" w:rsidP="00634778">
            <w:pPr>
              <w:rPr>
                <w:rFonts w:asciiTheme="majorHAnsi" w:hAnsiTheme="majorHAnsi" w:cstheme="majorHAnsi"/>
                <w:bCs/>
                <w:sz w:val="22"/>
                <w:szCs w:val="22"/>
              </w:rPr>
            </w:pPr>
            <w:r>
              <w:rPr>
                <w:rFonts w:asciiTheme="majorHAnsi" w:hAnsiTheme="majorHAnsi" w:cstheme="majorHAnsi"/>
                <w:bCs/>
                <w:sz w:val="22"/>
                <w:szCs w:val="22"/>
              </w:rPr>
              <w:t>Just like we talked about how we can use our voices to enhance the play, we are also going to talk about how we can use our bodies.  This is called body-language</w:t>
            </w:r>
          </w:p>
          <w:p w14:paraId="20DF841D" w14:textId="77777777" w:rsidR="00634778" w:rsidRDefault="00634778" w:rsidP="008A696E">
            <w:pPr>
              <w:rPr>
                <w:rFonts w:asciiTheme="majorHAnsi" w:hAnsiTheme="majorHAnsi" w:cstheme="majorHAnsi"/>
                <w:bCs/>
                <w:sz w:val="22"/>
                <w:szCs w:val="22"/>
              </w:rPr>
            </w:pPr>
          </w:p>
          <w:p w14:paraId="75A9337F" w14:textId="77777777" w:rsidR="00634778" w:rsidRDefault="00634778" w:rsidP="008A696E">
            <w:pPr>
              <w:rPr>
                <w:rFonts w:asciiTheme="majorHAnsi" w:hAnsiTheme="majorHAnsi" w:cstheme="majorHAnsi"/>
                <w:bCs/>
                <w:sz w:val="22"/>
                <w:szCs w:val="22"/>
              </w:rPr>
            </w:pPr>
            <w:r>
              <w:rPr>
                <w:rFonts w:asciiTheme="majorHAnsi" w:hAnsiTheme="majorHAnsi" w:cstheme="majorHAnsi"/>
                <w:bCs/>
                <w:sz w:val="22"/>
                <w:szCs w:val="22"/>
              </w:rPr>
              <w:t>What else can we do with our bodies? (brainstorm)</w:t>
            </w:r>
          </w:p>
          <w:p w14:paraId="5DA3C43A" w14:textId="77777777" w:rsidR="00634778" w:rsidRDefault="00634778" w:rsidP="008A696E">
            <w:pPr>
              <w:rPr>
                <w:rFonts w:asciiTheme="majorHAnsi" w:hAnsiTheme="majorHAnsi" w:cstheme="majorHAnsi"/>
                <w:bCs/>
                <w:sz w:val="22"/>
                <w:szCs w:val="22"/>
              </w:rPr>
            </w:pPr>
            <w:r>
              <w:rPr>
                <w:rFonts w:asciiTheme="majorHAnsi" w:hAnsiTheme="majorHAnsi" w:cstheme="majorHAnsi"/>
                <w:bCs/>
                <w:sz w:val="22"/>
                <w:szCs w:val="22"/>
              </w:rPr>
              <w:t xml:space="preserve">Include (if not given) actions we can make, props we can interact with, gestures to other people or things.  </w:t>
            </w:r>
          </w:p>
          <w:p w14:paraId="511A9C09" w14:textId="77777777" w:rsidR="00634778" w:rsidRDefault="00634778" w:rsidP="008A696E">
            <w:pPr>
              <w:rPr>
                <w:rFonts w:asciiTheme="majorHAnsi" w:hAnsiTheme="majorHAnsi" w:cstheme="majorHAnsi"/>
                <w:bCs/>
                <w:sz w:val="22"/>
                <w:szCs w:val="22"/>
              </w:rPr>
            </w:pPr>
          </w:p>
          <w:p w14:paraId="7486FAB5" w14:textId="77777777" w:rsidR="00634778" w:rsidRDefault="00634778" w:rsidP="008A696E">
            <w:pPr>
              <w:rPr>
                <w:rFonts w:asciiTheme="majorHAnsi" w:hAnsiTheme="majorHAnsi" w:cstheme="majorHAnsi"/>
                <w:bCs/>
                <w:sz w:val="22"/>
                <w:szCs w:val="22"/>
              </w:rPr>
            </w:pPr>
            <w:r>
              <w:rPr>
                <w:rFonts w:asciiTheme="majorHAnsi" w:hAnsiTheme="majorHAnsi" w:cstheme="majorHAnsi"/>
                <w:bCs/>
                <w:sz w:val="22"/>
                <w:szCs w:val="22"/>
              </w:rPr>
              <w:t>How could I show that I am a Raven without speaking?</w:t>
            </w:r>
          </w:p>
          <w:p w14:paraId="5AE484E5" w14:textId="77777777" w:rsidR="00634778" w:rsidRDefault="00634778" w:rsidP="008A696E">
            <w:pPr>
              <w:rPr>
                <w:rFonts w:asciiTheme="majorHAnsi" w:hAnsiTheme="majorHAnsi" w:cstheme="majorHAnsi"/>
                <w:bCs/>
                <w:sz w:val="22"/>
                <w:szCs w:val="22"/>
              </w:rPr>
            </w:pPr>
            <w:r>
              <w:rPr>
                <w:rFonts w:asciiTheme="majorHAnsi" w:hAnsiTheme="majorHAnsi" w:cstheme="majorHAnsi"/>
                <w:bCs/>
                <w:sz w:val="22"/>
                <w:szCs w:val="22"/>
              </w:rPr>
              <w:t>How could I show that I am surprised without speaking?</w:t>
            </w:r>
          </w:p>
          <w:p w14:paraId="36C6DFA3" w14:textId="77777777" w:rsidR="00634778" w:rsidRDefault="00634778" w:rsidP="008A696E">
            <w:pPr>
              <w:rPr>
                <w:rFonts w:asciiTheme="majorHAnsi" w:hAnsiTheme="majorHAnsi" w:cstheme="majorHAnsi"/>
                <w:bCs/>
                <w:sz w:val="22"/>
                <w:szCs w:val="22"/>
              </w:rPr>
            </w:pPr>
            <w:r>
              <w:rPr>
                <w:rFonts w:asciiTheme="majorHAnsi" w:hAnsiTheme="majorHAnsi" w:cstheme="majorHAnsi"/>
                <w:bCs/>
                <w:sz w:val="22"/>
                <w:szCs w:val="22"/>
              </w:rPr>
              <w:t>How can I show that we should give something to someone without speaking?</w:t>
            </w:r>
          </w:p>
          <w:p w14:paraId="6D9CD2E0" w14:textId="484E4E76" w:rsidR="00634778" w:rsidRPr="004D1BFA" w:rsidRDefault="00634778" w:rsidP="008A696E">
            <w:pPr>
              <w:rPr>
                <w:rFonts w:asciiTheme="majorHAnsi" w:hAnsiTheme="majorHAnsi" w:cstheme="majorHAnsi"/>
                <w:bCs/>
                <w:sz w:val="22"/>
                <w:szCs w:val="22"/>
              </w:rPr>
            </w:pPr>
            <w:r>
              <w:rPr>
                <w:rFonts w:asciiTheme="majorHAnsi" w:hAnsiTheme="majorHAnsi" w:cstheme="majorHAnsi"/>
                <w:bCs/>
                <w:sz w:val="22"/>
                <w:szCs w:val="22"/>
              </w:rPr>
              <w:t>(</w:t>
            </w:r>
            <w:proofErr w:type="gramStart"/>
            <w:r>
              <w:rPr>
                <w:rFonts w:asciiTheme="majorHAnsi" w:hAnsiTheme="majorHAnsi" w:cstheme="majorHAnsi"/>
                <w:bCs/>
                <w:sz w:val="22"/>
                <w:szCs w:val="22"/>
              </w:rPr>
              <w:t>ask</w:t>
            </w:r>
            <w:proofErr w:type="gramEnd"/>
            <w:r>
              <w:rPr>
                <w:rFonts w:asciiTheme="majorHAnsi" w:hAnsiTheme="majorHAnsi" w:cstheme="majorHAnsi"/>
                <w:bCs/>
                <w:sz w:val="22"/>
                <w:szCs w:val="22"/>
              </w:rPr>
              <w:t xml:space="preserve"> for someone to give an example)</w:t>
            </w:r>
          </w:p>
        </w:tc>
        <w:tc>
          <w:tcPr>
            <w:tcW w:w="1276" w:type="dxa"/>
          </w:tcPr>
          <w:p w14:paraId="3452DDE7" w14:textId="4DF0AEF1" w:rsidR="00575C26" w:rsidRPr="004D1BFA" w:rsidRDefault="005057D1" w:rsidP="008A696E">
            <w:pPr>
              <w:rPr>
                <w:rFonts w:asciiTheme="majorHAnsi" w:hAnsiTheme="majorHAnsi" w:cstheme="majorHAnsi"/>
                <w:bCs/>
                <w:sz w:val="22"/>
                <w:szCs w:val="22"/>
              </w:rPr>
            </w:pPr>
            <w:r>
              <w:rPr>
                <w:rFonts w:asciiTheme="majorHAnsi" w:hAnsiTheme="majorHAnsi" w:cstheme="majorHAnsi"/>
                <w:bCs/>
                <w:sz w:val="22"/>
                <w:szCs w:val="22"/>
              </w:rPr>
              <w:t>5</w:t>
            </w:r>
            <w:r w:rsidR="00634778">
              <w:rPr>
                <w:rFonts w:asciiTheme="majorHAnsi" w:hAnsiTheme="majorHAnsi" w:cstheme="majorHAnsi"/>
                <w:bCs/>
                <w:sz w:val="22"/>
                <w:szCs w:val="22"/>
              </w:rPr>
              <w:t xml:space="preserve"> min</w:t>
            </w:r>
          </w:p>
        </w:tc>
      </w:tr>
      <w:tr w:rsidR="00575C26" w:rsidRPr="002A3E24" w14:paraId="07A6FA47" w14:textId="77777777" w:rsidTr="008A696E">
        <w:trPr>
          <w:trHeight w:val="6290"/>
        </w:trPr>
        <w:tc>
          <w:tcPr>
            <w:tcW w:w="2410" w:type="dxa"/>
            <w:shd w:val="clear" w:color="auto" w:fill="F2F2F2" w:themeFill="background1" w:themeFillShade="F2"/>
          </w:tcPr>
          <w:p w14:paraId="28F7CA6E" w14:textId="77777777" w:rsidR="00575C26" w:rsidRPr="00575C26" w:rsidRDefault="00575C26" w:rsidP="008A696E">
            <w:pPr>
              <w:rPr>
                <w:rFonts w:asciiTheme="majorHAnsi" w:hAnsiTheme="majorHAnsi" w:cstheme="majorHAnsi"/>
                <w:b/>
                <w:sz w:val="14"/>
                <w:szCs w:val="14"/>
              </w:rPr>
            </w:pPr>
            <w:r w:rsidRPr="00575C26">
              <w:rPr>
                <w:rFonts w:asciiTheme="majorHAnsi" w:hAnsiTheme="majorHAnsi" w:cstheme="majorHAnsi"/>
                <w:b/>
                <w:sz w:val="14"/>
                <w:szCs w:val="14"/>
              </w:rPr>
              <w:t>BODY:</w:t>
            </w:r>
          </w:p>
          <w:p w14:paraId="451DAF8F" w14:textId="77777777" w:rsidR="00575C26" w:rsidRPr="00575C26" w:rsidRDefault="00575C26" w:rsidP="00AD7D57">
            <w:pPr>
              <w:pStyle w:val="ListParagraph"/>
              <w:numPr>
                <w:ilvl w:val="0"/>
                <w:numId w:val="3"/>
              </w:numPr>
              <w:rPr>
                <w:rFonts w:asciiTheme="majorHAnsi" w:hAnsiTheme="majorHAnsi" w:cstheme="majorHAnsi"/>
                <w:bCs/>
                <w:i/>
                <w:iCs/>
                <w:sz w:val="14"/>
                <w:szCs w:val="14"/>
              </w:rPr>
            </w:pPr>
            <w:r w:rsidRPr="00575C26">
              <w:rPr>
                <w:rFonts w:asciiTheme="majorHAnsi" w:hAnsiTheme="majorHAnsi" w:cstheme="majorHAnsi"/>
                <w:bCs/>
                <w:i/>
                <w:iCs/>
                <w:sz w:val="14"/>
                <w:szCs w:val="14"/>
              </w:rPr>
              <w:t>Best order of activities to maximize learning -- each task moves students towards learning intentions</w:t>
            </w:r>
          </w:p>
          <w:p w14:paraId="1EE4D35F" w14:textId="77777777" w:rsidR="00575C26" w:rsidRPr="00575C26" w:rsidRDefault="00575C26" w:rsidP="00AD7D57">
            <w:pPr>
              <w:pStyle w:val="ListParagraph"/>
              <w:numPr>
                <w:ilvl w:val="0"/>
                <w:numId w:val="3"/>
              </w:numPr>
              <w:rPr>
                <w:rFonts w:asciiTheme="majorHAnsi" w:hAnsiTheme="majorHAnsi" w:cstheme="majorHAnsi"/>
                <w:bCs/>
                <w:i/>
                <w:iCs/>
                <w:sz w:val="14"/>
                <w:szCs w:val="14"/>
              </w:rPr>
            </w:pPr>
            <w:r w:rsidRPr="00575C26">
              <w:rPr>
                <w:rFonts w:asciiTheme="majorHAnsi" w:hAnsiTheme="majorHAnsi" w:cstheme="majorHAnsi"/>
                <w:bCs/>
                <w:i/>
                <w:iCs/>
                <w:sz w:val="14"/>
                <w:szCs w:val="14"/>
              </w:rPr>
              <w:t xml:space="preserve">Students are interacting with new ideas, actively constructing </w:t>
            </w:r>
            <w:proofErr w:type="gramStart"/>
            <w:r w:rsidRPr="00575C26">
              <w:rPr>
                <w:rFonts w:asciiTheme="majorHAnsi" w:hAnsiTheme="majorHAnsi" w:cstheme="majorHAnsi"/>
                <w:bCs/>
                <w:i/>
                <w:iCs/>
                <w:sz w:val="14"/>
                <w:szCs w:val="14"/>
              </w:rPr>
              <w:t>knowledge</w:t>
            </w:r>
            <w:proofErr w:type="gramEnd"/>
            <w:r w:rsidRPr="00575C26">
              <w:rPr>
                <w:rFonts w:asciiTheme="majorHAnsi" w:hAnsiTheme="majorHAnsi" w:cstheme="majorHAnsi"/>
                <w:bCs/>
                <w:i/>
                <w:iCs/>
                <w:sz w:val="14"/>
                <w:szCs w:val="14"/>
              </w:rPr>
              <w:t xml:space="preserve"> and understanding, and given opportunities to practice, apply, or share learning, ask questions and get feedback</w:t>
            </w:r>
          </w:p>
          <w:p w14:paraId="4B8DB5DC" w14:textId="77777777" w:rsidR="00575C26" w:rsidRPr="00575C26" w:rsidRDefault="00575C26" w:rsidP="00AD7D57">
            <w:pPr>
              <w:pStyle w:val="ListParagraph"/>
              <w:numPr>
                <w:ilvl w:val="0"/>
                <w:numId w:val="3"/>
              </w:numPr>
              <w:rPr>
                <w:rFonts w:asciiTheme="majorHAnsi" w:hAnsiTheme="majorHAnsi" w:cstheme="majorHAnsi"/>
                <w:bCs/>
                <w:i/>
                <w:iCs/>
                <w:sz w:val="14"/>
                <w:szCs w:val="14"/>
              </w:rPr>
            </w:pPr>
            <w:r w:rsidRPr="00575C26">
              <w:rPr>
                <w:rFonts w:asciiTheme="majorHAnsi" w:hAnsiTheme="majorHAnsi" w:cstheme="majorHAnsi"/>
                <w:bCs/>
                <w:i/>
                <w:iCs/>
                <w:sz w:val="14"/>
                <w:szCs w:val="14"/>
              </w:rPr>
              <w:t xml:space="preserve">Teacher uses learning resources and strategic </w:t>
            </w:r>
            <w:proofErr w:type="gramStart"/>
            <w:r w:rsidRPr="00575C26">
              <w:rPr>
                <w:rFonts w:asciiTheme="majorHAnsi" w:hAnsiTheme="majorHAnsi" w:cstheme="majorHAnsi"/>
                <w:bCs/>
                <w:i/>
                <w:iCs/>
                <w:sz w:val="14"/>
                <w:szCs w:val="14"/>
              </w:rPr>
              <w:t>opportunities  for</w:t>
            </w:r>
            <w:proofErr w:type="gramEnd"/>
            <w:r w:rsidRPr="00575C26">
              <w:rPr>
                <w:rFonts w:asciiTheme="majorHAnsi" w:hAnsiTheme="majorHAnsi" w:cstheme="majorHAnsi"/>
                <w:bCs/>
                <w:i/>
                <w:iCs/>
                <w:sz w:val="14"/>
                <w:szCs w:val="14"/>
              </w:rPr>
              <w:t xml:space="preserve"> guided practice, direct instruction, and/or modelling</w:t>
            </w:r>
          </w:p>
          <w:p w14:paraId="1686844D" w14:textId="77777777" w:rsidR="00575C26" w:rsidRPr="00575C26" w:rsidRDefault="00575C26" w:rsidP="00AD7D57">
            <w:pPr>
              <w:pStyle w:val="ListParagraph"/>
              <w:numPr>
                <w:ilvl w:val="0"/>
                <w:numId w:val="3"/>
              </w:numPr>
              <w:rPr>
                <w:rFonts w:asciiTheme="majorHAnsi" w:hAnsiTheme="majorHAnsi" w:cstheme="majorHAnsi"/>
                <w:b/>
                <w:sz w:val="14"/>
                <w:szCs w:val="14"/>
              </w:rPr>
            </w:pPr>
            <w:r w:rsidRPr="00575C26">
              <w:rPr>
                <w:rFonts w:asciiTheme="majorHAnsi" w:hAnsiTheme="majorHAnsi" w:cstheme="majorHAnsi"/>
                <w:bCs/>
                <w:i/>
                <w:iCs/>
                <w:sz w:val="14"/>
                <w:szCs w:val="14"/>
              </w:rPr>
              <w:t xml:space="preserve">Can </w:t>
            </w:r>
            <w:proofErr w:type="gramStart"/>
            <w:r w:rsidRPr="00575C26">
              <w:rPr>
                <w:rFonts w:asciiTheme="majorHAnsi" w:hAnsiTheme="majorHAnsi" w:cstheme="majorHAnsi"/>
                <w:bCs/>
                <w:i/>
                <w:iCs/>
                <w:sz w:val="14"/>
                <w:szCs w:val="14"/>
              </w:rPr>
              <w:t>include:</w:t>
            </w:r>
            <w:proofErr w:type="gramEnd"/>
            <w:r w:rsidRPr="00575C26">
              <w:rPr>
                <w:rFonts w:asciiTheme="majorHAnsi" w:hAnsiTheme="majorHAnsi" w:cstheme="majorHAnsi"/>
                <w:bCs/>
                <w:i/>
                <w:iCs/>
                <w:sz w:val="14"/>
                <w:szCs w:val="14"/>
              </w:rPr>
              <w:t xml:space="preserve"> transitions, sample questions, student choices, assessment notes (formative or otherwise), and other applications of design considerations</w:t>
            </w:r>
          </w:p>
        </w:tc>
        <w:tc>
          <w:tcPr>
            <w:tcW w:w="7229" w:type="dxa"/>
          </w:tcPr>
          <w:p w14:paraId="746E6D77" w14:textId="77777777" w:rsidR="005057D1" w:rsidRDefault="005057D1" w:rsidP="008A696E">
            <w:pPr>
              <w:rPr>
                <w:rFonts w:asciiTheme="majorHAnsi" w:hAnsiTheme="majorHAnsi" w:cstheme="majorHAnsi"/>
                <w:bCs/>
                <w:sz w:val="22"/>
                <w:szCs w:val="22"/>
              </w:rPr>
            </w:pPr>
          </w:p>
          <w:p w14:paraId="496C947D" w14:textId="77777777" w:rsidR="005057D1" w:rsidRDefault="005057D1" w:rsidP="008A696E">
            <w:pPr>
              <w:rPr>
                <w:rFonts w:asciiTheme="majorHAnsi" w:hAnsiTheme="majorHAnsi" w:cstheme="majorHAnsi"/>
                <w:bCs/>
                <w:sz w:val="22"/>
                <w:szCs w:val="22"/>
              </w:rPr>
            </w:pPr>
          </w:p>
          <w:p w14:paraId="418E4D79" w14:textId="4B6A55DB" w:rsidR="00575C26" w:rsidRPr="00633ADD" w:rsidRDefault="00634778" w:rsidP="008A696E">
            <w:pPr>
              <w:rPr>
                <w:rFonts w:asciiTheme="majorHAnsi" w:hAnsiTheme="majorHAnsi" w:cstheme="majorHAnsi"/>
                <w:bCs/>
                <w:sz w:val="22"/>
                <w:szCs w:val="22"/>
              </w:rPr>
            </w:pPr>
            <w:r>
              <w:rPr>
                <w:rFonts w:asciiTheme="majorHAnsi" w:hAnsiTheme="majorHAnsi" w:cstheme="majorHAnsi"/>
                <w:bCs/>
                <w:sz w:val="22"/>
                <w:szCs w:val="22"/>
              </w:rPr>
              <w:t xml:space="preserve">Have the students join the other members of the class with the same role.  Ask them to have one student in each group read through the lines, </w:t>
            </w:r>
            <w:r w:rsidR="005057D1">
              <w:rPr>
                <w:rFonts w:asciiTheme="majorHAnsi" w:hAnsiTheme="majorHAnsi" w:cstheme="majorHAnsi"/>
                <w:bCs/>
                <w:sz w:val="22"/>
                <w:szCs w:val="22"/>
              </w:rPr>
              <w:t>while another student does all the actions.  Take turns so that everyone has a chance to read the lines and to focus on their body language.</w:t>
            </w:r>
          </w:p>
        </w:tc>
        <w:tc>
          <w:tcPr>
            <w:tcW w:w="1276" w:type="dxa"/>
          </w:tcPr>
          <w:p w14:paraId="0B3EEA16" w14:textId="42279DAD" w:rsidR="00575C26" w:rsidRPr="004D1BFA" w:rsidRDefault="005057D1" w:rsidP="008A696E">
            <w:pPr>
              <w:rPr>
                <w:rFonts w:asciiTheme="majorHAnsi" w:hAnsiTheme="majorHAnsi" w:cstheme="majorHAnsi"/>
                <w:bCs/>
                <w:sz w:val="22"/>
                <w:szCs w:val="22"/>
              </w:rPr>
            </w:pPr>
            <w:r>
              <w:rPr>
                <w:rFonts w:asciiTheme="majorHAnsi" w:hAnsiTheme="majorHAnsi" w:cstheme="majorHAnsi"/>
                <w:bCs/>
                <w:sz w:val="22"/>
                <w:szCs w:val="22"/>
              </w:rPr>
              <w:t>10 min</w:t>
            </w:r>
          </w:p>
        </w:tc>
      </w:tr>
      <w:tr w:rsidR="00575C26" w:rsidRPr="002A3E24" w14:paraId="0F31C44E" w14:textId="77777777" w:rsidTr="008A696E">
        <w:trPr>
          <w:trHeight w:val="2700"/>
        </w:trPr>
        <w:tc>
          <w:tcPr>
            <w:tcW w:w="2410" w:type="dxa"/>
            <w:shd w:val="clear" w:color="auto" w:fill="F2F2F2" w:themeFill="background1" w:themeFillShade="F2"/>
          </w:tcPr>
          <w:p w14:paraId="2BDC36AF" w14:textId="77777777" w:rsidR="00575C26" w:rsidRPr="00575C26" w:rsidRDefault="00575C26" w:rsidP="008A696E">
            <w:pPr>
              <w:rPr>
                <w:rFonts w:asciiTheme="majorHAnsi" w:hAnsiTheme="majorHAnsi" w:cstheme="majorHAnsi"/>
                <w:b/>
                <w:sz w:val="14"/>
                <w:szCs w:val="14"/>
              </w:rPr>
            </w:pPr>
            <w:r w:rsidRPr="00575C26">
              <w:rPr>
                <w:rFonts w:asciiTheme="majorHAnsi" w:hAnsiTheme="majorHAnsi" w:cstheme="majorHAnsi"/>
                <w:b/>
                <w:sz w:val="14"/>
                <w:szCs w:val="14"/>
              </w:rPr>
              <w:lastRenderedPageBreak/>
              <w:t>CLOSING:</w:t>
            </w:r>
          </w:p>
          <w:p w14:paraId="3A2A9697" w14:textId="77777777" w:rsidR="00575C26" w:rsidRPr="00575C26" w:rsidRDefault="00575C26" w:rsidP="00AD7D57">
            <w:pPr>
              <w:pStyle w:val="ListParagraph"/>
              <w:numPr>
                <w:ilvl w:val="0"/>
                <w:numId w:val="4"/>
              </w:numPr>
              <w:rPr>
                <w:rFonts w:asciiTheme="majorHAnsi" w:hAnsiTheme="majorHAnsi" w:cstheme="majorHAnsi"/>
                <w:bCs/>
                <w:i/>
                <w:iCs/>
                <w:sz w:val="14"/>
                <w:szCs w:val="14"/>
              </w:rPr>
            </w:pPr>
            <w:r w:rsidRPr="00575C26">
              <w:rPr>
                <w:rFonts w:asciiTheme="majorHAnsi" w:hAnsiTheme="majorHAnsi" w:cstheme="majorHAnsi"/>
                <w:bCs/>
                <w:i/>
                <w:iCs/>
                <w:sz w:val="14"/>
                <w:szCs w:val="14"/>
              </w:rPr>
              <w:t xml:space="preserve">Closure tasks or plans to gather, solidify, </w:t>
            </w:r>
            <w:proofErr w:type="gramStart"/>
            <w:r w:rsidRPr="00575C26">
              <w:rPr>
                <w:rFonts w:asciiTheme="majorHAnsi" w:hAnsiTheme="majorHAnsi" w:cstheme="majorHAnsi"/>
                <w:bCs/>
                <w:i/>
                <w:iCs/>
                <w:sz w:val="14"/>
                <w:szCs w:val="14"/>
              </w:rPr>
              <w:t>deepen</w:t>
            </w:r>
            <w:proofErr w:type="gramEnd"/>
            <w:r w:rsidRPr="00575C26">
              <w:rPr>
                <w:rFonts w:asciiTheme="majorHAnsi" w:hAnsiTheme="majorHAnsi" w:cstheme="majorHAnsi"/>
                <w:bCs/>
                <w:i/>
                <w:iCs/>
                <w:sz w:val="14"/>
                <w:szCs w:val="14"/>
              </w:rPr>
              <w:t xml:space="preserve"> or reflect on the learning</w:t>
            </w:r>
          </w:p>
          <w:p w14:paraId="0EDFEF7B" w14:textId="77777777" w:rsidR="00575C26" w:rsidRPr="00575C26" w:rsidRDefault="00575C26" w:rsidP="00AD7D57">
            <w:pPr>
              <w:pStyle w:val="ListParagraph"/>
              <w:numPr>
                <w:ilvl w:val="0"/>
                <w:numId w:val="4"/>
              </w:numPr>
              <w:rPr>
                <w:rFonts w:asciiTheme="majorHAnsi" w:hAnsiTheme="majorHAnsi" w:cstheme="majorHAnsi"/>
                <w:bCs/>
                <w:i/>
                <w:iCs/>
                <w:sz w:val="14"/>
                <w:szCs w:val="14"/>
              </w:rPr>
            </w:pPr>
            <w:r w:rsidRPr="00575C26">
              <w:rPr>
                <w:rFonts w:asciiTheme="majorHAnsi" w:hAnsiTheme="majorHAnsi" w:cstheme="majorHAnsi"/>
                <w:bCs/>
                <w:i/>
                <w:iCs/>
                <w:sz w:val="14"/>
                <w:szCs w:val="14"/>
              </w:rPr>
              <w:t xml:space="preserve"> review or summary if applicable</w:t>
            </w:r>
          </w:p>
          <w:p w14:paraId="3FF3063E" w14:textId="77777777" w:rsidR="00575C26" w:rsidRPr="00575C26" w:rsidRDefault="00575C26" w:rsidP="00AD7D57">
            <w:pPr>
              <w:pStyle w:val="ListParagraph"/>
              <w:numPr>
                <w:ilvl w:val="0"/>
                <w:numId w:val="4"/>
              </w:numPr>
              <w:rPr>
                <w:rFonts w:asciiTheme="majorHAnsi" w:hAnsiTheme="majorHAnsi" w:cstheme="majorHAnsi"/>
                <w:bCs/>
                <w:i/>
                <w:iCs/>
                <w:sz w:val="14"/>
                <w:szCs w:val="14"/>
              </w:rPr>
            </w:pPr>
            <w:r w:rsidRPr="00575C26">
              <w:rPr>
                <w:rFonts w:asciiTheme="majorHAnsi" w:hAnsiTheme="majorHAnsi" w:cstheme="majorHAnsi"/>
                <w:bCs/>
                <w:i/>
                <w:iCs/>
                <w:sz w:val="14"/>
                <w:szCs w:val="14"/>
              </w:rPr>
              <w:t>anticipate what’s next in learning</w:t>
            </w:r>
          </w:p>
          <w:p w14:paraId="69435A14" w14:textId="77777777" w:rsidR="00575C26" w:rsidRPr="00575C26" w:rsidRDefault="00575C26" w:rsidP="00AD7D57">
            <w:pPr>
              <w:pStyle w:val="ListParagraph"/>
              <w:numPr>
                <w:ilvl w:val="0"/>
                <w:numId w:val="4"/>
              </w:numPr>
              <w:rPr>
                <w:rFonts w:asciiTheme="majorHAnsi" w:hAnsiTheme="majorHAnsi" w:cstheme="majorHAnsi"/>
                <w:bCs/>
                <w:i/>
                <w:iCs/>
                <w:sz w:val="14"/>
                <w:szCs w:val="14"/>
              </w:rPr>
            </w:pPr>
            <w:r w:rsidRPr="00575C26">
              <w:rPr>
                <w:rFonts w:asciiTheme="majorHAnsi" w:hAnsiTheme="majorHAnsi" w:cstheme="majorHAnsi"/>
                <w:bCs/>
                <w:i/>
                <w:iCs/>
                <w:sz w:val="14"/>
                <w:szCs w:val="14"/>
              </w:rPr>
              <w:t>“housekeeping” items (</w:t>
            </w:r>
            <w:proofErr w:type="gramStart"/>
            <w:r w:rsidRPr="00575C26">
              <w:rPr>
                <w:rFonts w:asciiTheme="majorHAnsi" w:hAnsiTheme="majorHAnsi" w:cstheme="majorHAnsi"/>
                <w:bCs/>
                <w:i/>
                <w:iCs/>
                <w:sz w:val="14"/>
                <w:szCs w:val="14"/>
              </w:rPr>
              <w:t>e.g.</w:t>
            </w:r>
            <w:proofErr w:type="gramEnd"/>
            <w:r w:rsidRPr="00575C26">
              <w:rPr>
                <w:rFonts w:asciiTheme="majorHAnsi" w:hAnsiTheme="majorHAnsi" w:cstheme="majorHAnsi"/>
                <w:bCs/>
                <w:i/>
                <w:iCs/>
                <w:sz w:val="14"/>
                <w:szCs w:val="14"/>
              </w:rPr>
              <w:t xml:space="preserve"> due dates, next day requirements</w:t>
            </w:r>
          </w:p>
        </w:tc>
        <w:tc>
          <w:tcPr>
            <w:tcW w:w="7229" w:type="dxa"/>
          </w:tcPr>
          <w:p w14:paraId="27A95F3C" w14:textId="20E64956" w:rsidR="005057D1" w:rsidRDefault="005057D1" w:rsidP="008A696E">
            <w:pPr>
              <w:rPr>
                <w:rFonts w:asciiTheme="majorHAnsi" w:hAnsiTheme="majorHAnsi" w:cstheme="majorHAnsi"/>
                <w:bCs/>
                <w:sz w:val="22"/>
                <w:szCs w:val="22"/>
              </w:rPr>
            </w:pPr>
            <w:r>
              <w:rPr>
                <w:rFonts w:asciiTheme="majorHAnsi" w:hAnsiTheme="majorHAnsi" w:cstheme="majorHAnsi"/>
                <w:bCs/>
                <w:sz w:val="22"/>
                <w:szCs w:val="22"/>
              </w:rPr>
              <w:t xml:space="preserve">Group the students into their cast for the play (there will be 2 or more versions, so 2 or more groups with one of each </w:t>
            </w:r>
            <w:proofErr w:type="gramStart"/>
            <w:r>
              <w:rPr>
                <w:rFonts w:asciiTheme="majorHAnsi" w:hAnsiTheme="majorHAnsi" w:cstheme="majorHAnsi"/>
                <w:bCs/>
                <w:sz w:val="22"/>
                <w:szCs w:val="22"/>
              </w:rPr>
              <w:t>part)  Have</w:t>
            </w:r>
            <w:proofErr w:type="gramEnd"/>
            <w:r>
              <w:rPr>
                <w:rFonts w:asciiTheme="majorHAnsi" w:hAnsiTheme="majorHAnsi" w:cstheme="majorHAnsi"/>
                <w:bCs/>
                <w:sz w:val="22"/>
                <w:szCs w:val="22"/>
              </w:rPr>
              <w:t xml:space="preserve"> them run through the play one time to practice saying all of their lines in order.</w:t>
            </w:r>
          </w:p>
          <w:p w14:paraId="3D2BD2C5" w14:textId="77777777" w:rsidR="005057D1" w:rsidRDefault="005057D1" w:rsidP="008A696E">
            <w:pPr>
              <w:rPr>
                <w:rFonts w:asciiTheme="majorHAnsi" w:hAnsiTheme="majorHAnsi" w:cstheme="majorHAnsi"/>
                <w:bCs/>
                <w:sz w:val="22"/>
                <w:szCs w:val="22"/>
              </w:rPr>
            </w:pPr>
          </w:p>
          <w:p w14:paraId="57E39E23" w14:textId="0E196775" w:rsidR="00575C26" w:rsidRPr="004D1BFA" w:rsidRDefault="005057D1" w:rsidP="008A696E">
            <w:pPr>
              <w:rPr>
                <w:rFonts w:asciiTheme="majorHAnsi" w:hAnsiTheme="majorHAnsi" w:cstheme="majorHAnsi"/>
                <w:bCs/>
                <w:sz w:val="22"/>
                <w:szCs w:val="22"/>
              </w:rPr>
            </w:pPr>
            <w:r>
              <w:rPr>
                <w:rFonts w:asciiTheme="majorHAnsi" w:hAnsiTheme="majorHAnsi" w:cstheme="majorHAnsi"/>
                <w:bCs/>
                <w:sz w:val="22"/>
                <w:szCs w:val="22"/>
              </w:rPr>
              <w:t>Have them complete a quick self-reflection (provided)</w:t>
            </w:r>
          </w:p>
        </w:tc>
        <w:tc>
          <w:tcPr>
            <w:tcW w:w="1276" w:type="dxa"/>
          </w:tcPr>
          <w:p w14:paraId="41BC6887" w14:textId="77777777" w:rsidR="00575C26" w:rsidRDefault="005057D1" w:rsidP="008A696E">
            <w:pPr>
              <w:rPr>
                <w:rFonts w:asciiTheme="majorHAnsi" w:hAnsiTheme="majorHAnsi" w:cstheme="majorHAnsi"/>
                <w:bCs/>
                <w:sz w:val="22"/>
                <w:szCs w:val="22"/>
              </w:rPr>
            </w:pPr>
            <w:r>
              <w:rPr>
                <w:rFonts w:asciiTheme="majorHAnsi" w:hAnsiTheme="majorHAnsi" w:cstheme="majorHAnsi"/>
                <w:bCs/>
                <w:sz w:val="22"/>
                <w:szCs w:val="22"/>
              </w:rPr>
              <w:t>10 min</w:t>
            </w:r>
          </w:p>
          <w:p w14:paraId="2E2B2CE7" w14:textId="77777777" w:rsidR="005057D1" w:rsidRDefault="005057D1" w:rsidP="008A696E">
            <w:pPr>
              <w:rPr>
                <w:rFonts w:asciiTheme="majorHAnsi" w:hAnsiTheme="majorHAnsi" w:cstheme="majorHAnsi"/>
                <w:bCs/>
                <w:sz w:val="22"/>
                <w:szCs w:val="22"/>
              </w:rPr>
            </w:pPr>
          </w:p>
          <w:p w14:paraId="785D0333" w14:textId="77777777" w:rsidR="005057D1" w:rsidRDefault="005057D1" w:rsidP="008A696E">
            <w:pPr>
              <w:rPr>
                <w:rFonts w:asciiTheme="majorHAnsi" w:hAnsiTheme="majorHAnsi" w:cstheme="majorHAnsi"/>
                <w:bCs/>
                <w:sz w:val="22"/>
                <w:szCs w:val="22"/>
              </w:rPr>
            </w:pPr>
          </w:p>
          <w:p w14:paraId="6B10C8BF" w14:textId="77777777" w:rsidR="005057D1" w:rsidRDefault="005057D1" w:rsidP="008A696E">
            <w:pPr>
              <w:rPr>
                <w:rFonts w:asciiTheme="majorHAnsi" w:hAnsiTheme="majorHAnsi" w:cstheme="majorHAnsi"/>
                <w:bCs/>
                <w:sz w:val="22"/>
                <w:szCs w:val="22"/>
              </w:rPr>
            </w:pPr>
          </w:p>
          <w:p w14:paraId="52367BA2" w14:textId="6242CB87" w:rsidR="005057D1" w:rsidRPr="004D1BFA" w:rsidRDefault="005057D1" w:rsidP="008A696E">
            <w:pPr>
              <w:rPr>
                <w:rFonts w:asciiTheme="majorHAnsi" w:hAnsiTheme="majorHAnsi" w:cstheme="majorHAnsi"/>
                <w:bCs/>
                <w:sz w:val="22"/>
                <w:szCs w:val="22"/>
              </w:rPr>
            </w:pPr>
            <w:r>
              <w:rPr>
                <w:rFonts w:asciiTheme="majorHAnsi" w:hAnsiTheme="majorHAnsi" w:cstheme="majorHAnsi"/>
                <w:bCs/>
                <w:sz w:val="22"/>
                <w:szCs w:val="22"/>
              </w:rPr>
              <w:t xml:space="preserve">5 min. </w:t>
            </w:r>
          </w:p>
        </w:tc>
      </w:tr>
    </w:tbl>
    <w:p w14:paraId="110383FC" w14:textId="5E69D071" w:rsidR="00575C26" w:rsidRDefault="00575C26">
      <w:pPr>
        <w:rPr>
          <w:rFonts w:asciiTheme="majorHAnsi" w:hAnsiTheme="majorHAnsi" w:cstheme="majorHAnsi"/>
          <w:b/>
          <w:sz w:val="22"/>
          <w:szCs w:val="22"/>
        </w:rPr>
      </w:pPr>
    </w:p>
    <w:p w14:paraId="1C6E566B" w14:textId="363DC051" w:rsidR="00575C26" w:rsidRDefault="00575C26">
      <w:pPr>
        <w:rPr>
          <w:rFonts w:asciiTheme="majorHAnsi" w:hAnsiTheme="majorHAnsi" w:cstheme="majorHAnsi"/>
          <w:b/>
          <w:sz w:val="22"/>
          <w:szCs w:val="22"/>
        </w:rPr>
      </w:pPr>
      <w:r>
        <w:rPr>
          <w:rFonts w:asciiTheme="majorHAnsi" w:hAnsiTheme="majorHAnsi" w:cstheme="majorHAnsi"/>
          <w:b/>
          <w:sz w:val="22"/>
          <w:szCs w:val="22"/>
        </w:rPr>
        <w:t>DAY FOUR</w:t>
      </w:r>
    </w:p>
    <w:p w14:paraId="7A07B325" w14:textId="77777777" w:rsidR="00575C26" w:rsidRDefault="00575C26">
      <w:pPr>
        <w:rPr>
          <w:rFonts w:asciiTheme="majorHAnsi" w:hAnsiTheme="majorHAnsi" w:cstheme="majorHAnsi"/>
          <w:b/>
          <w:sz w:val="22"/>
          <w:szCs w:val="22"/>
        </w:rPr>
      </w:pPr>
    </w:p>
    <w:tbl>
      <w:tblPr>
        <w:tblStyle w:val="TableGrid"/>
        <w:tblW w:w="10915" w:type="dxa"/>
        <w:tblInd w:w="-5" w:type="dxa"/>
        <w:tblLayout w:type="fixed"/>
        <w:tblLook w:val="00A0" w:firstRow="1" w:lastRow="0" w:firstColumn="1" w:lastColumn="0" w:noHBand="0" w:noVBand="0"/>
      </w:tblPr>
      <w:tblGrid>
        <w:gridCol w:w="2410"/>
        <w:gridCol w:w="7229"/>
        <w:gridCol w:w="1276"/>
      </w:tblGrid>
      <w:tr w:rsidR="00575C26" w:rsidRPr="002A3E24" w14:paraId="2BCA6F61" w14:textId="77777777" w:rsidTr="008A696E">
        <w:trPr>
          <w:trHeight w:hRule="exact" w:val="432"/>
        </w:trPr>
        <w:tc>
          <w:tcPr>
            <w:tcW w:w="2410" w:type="dxa"/>
            <w:shd w:val="clear" w:color="auto" w:fill="F2F2F2" w:themeFill="background1" w:themeFillShade="F2"/>
            <w:vAlign w:val="center"/>
          </w:tcPr>
          <w:p w14:paraId="11FBF33E" w14:textId="77777777" w:rsidR="00575C26" w:rsidRPr="00575C26" w:rsidRDefault="00575C26" w:rsidP="008A696E">
            <w:pPr>
              <w:rPr>
                <w:rFonts w:asciiTheme="majorHAnsi" w:hAnsiTheme="majorHAnsi" w:cstheme="majorHAnsi"/>
                <w:b/>
                <w:sz w:val="14"/>
                <w:szCs w:val="14"/>
              </w:rPr>
            </w:pPr>
            <w:r w:rsidRPr="00575C26">
              <w:rPr>
                <w:rFonts w:asciiTheme="majorHAnsi" w:hAnsiTheme="majorHAnsi" w:cstheme="majorHAnsi"/>
                <w:b/>
                <w:sz w:val="14"/>
                <w:szCs w:val="14"/>
              </w:rPr>
              <w:t>Instructional Steps</w:t>
            </w:r>
          </w:p>
        </w:tc>
        <w:tc>
          <w:tcPr>
            <w:tcW w:w="7229" w:type="dxa"/>
            <w:shd w:val="clear" w:color="auto" w:fill="F2F2F2" w:themeFill="background1" w:themeFillShade="F2"/>
            <w:vAlign w:val="center"/>
          </w:tcPr>
          <w:p w14:paraId="09AF4C32" w14:textId="77777777" w:rsidR="00575C26" w:rsidRPr="002A3E24" w:rsidRDefault="00575C26" w:rsidP="008A696E">
            <w:pPr>
              <w:rPr>
                <w:rFonts w:asciiTheme="majorHAnsi" w:hAnsiTheme="majorHAnsi" w:cstheme="majorHAnsi"/>
                <w:b/>
                <w:sz w:val="20"/>
                <w:szCs w:val="20"/>
              </w:rPr>
            </w:pPr>
            <w:r w:rsidRPr="002A3E24">
              <w:rPr>
                <w:rFonts w:asciiTheme="majorHAnsi" w:hAnsiTheme="majorHAnsi" w:cstheme="majorHAnsi"/>
                <w:b/>
                <w:sz w:val="22"/>
                <w:szCs w:val="22"/>
              </w:rPr>
              <w:t>Student Does/Teacher Does</w:t>
            </w:r>
            <w:r w:rsidRPr="002A3E24">
              <w:rPr>
                <w:rFonts w:asciiTheme="majorHAnsi" w:hAnsiTheme="majorHAnsi" w:cstheme="majorHAnsi"/>
                <w:bCs/>
                <w:i/>
                <w:iCs/>
                <w:sz w:val="20"/>
                <w:szCs w:val="20"/>
              </w:rPr>
              <w:t xml:space="preserve"> (learning activities to target learning intentions)</w:t>
            </w:r>
          </w:p>
        </w:tc>
        <w:tc>
          <w:tcPr>
            <w:tcW w:w="1276" w:type="dxa"/>
            <w:shd w:val="clear" w:color="auto" w:fill="F2F2F2" w:themeFill="background1" w:themeFillShade="F2"/>
            <w:vAlign w:val="center"/>
          </w:tcPr>
          <w:p w14:paraId="250AD642" w14:textId="77777777" w:rsidR="00575C26" w:rsidRPr="002A3E24" w:rsidRDefault="00575C26" w:rsidP="008A696E">
            <w:pPr>
              <w:rPr>
                <w:rFonts w:asciiTheme="majorHAnsi" w:hAnsiTheme="majorHAnsi" w:cstheme="majorHAnsi"/>
                <w:b/>
                <w:sz w:val="22"/>
                <w:szCs w:val="22"/>
              </w:rPr>
            </w:pPr>
            <w:r w:rsidRPr="002A3E24">
              <w:rPr>
                <w:rFonts w:asciiTheme="majorHAnsi" w:hAnsiTheme="majorHAnsi" w:cstheme="majorHAnsi"/>
                <w:b/>
                <w:sz w:val="22"/>
                <w:szCs w:val="22"/>
              </w:rPr>
              <w:t>Pacing</w:t>
            </w:r>
          </w:p>
        </w:tc>
      </w:tr>
      <w:tr w:rsidR="00575C26" w:rsidRPr="002A3E24" w14:paraId="617CAF06" w14:textId="77777777" w:rsidTr="008A696E">
        <w:trPr>
          <w:trHeight w:val="2438"/>
        </w:trPr>
        <w:tc>
          <w:tcPr>
            <w:tcW w:w="2410" w:type="dxa"/>
            <w:shd w:val="clear" w:color="auto" w:fill="F2F2F2" w:themeFill="background1" w:themeFillShade="F2"/>
          </w:tcPr>
          <w:p w14:paraId="101FA812" w14:textId="77777777" w:rsidR="00575C26" w:rsidRPr="00575C26" w:rsidRDefault="00575C26" w:rsidP="008A696E">
            <w:pPr>
              <w:rPr>
                <w:rFonts w:asciiTheme="majorHAnsi" w:hAnsiTheme="majorHAnsi" w:cstheme="majorHAnsi"/>
                <w:i/>
                <w:sz w:val="14"/>
                <w:szCs w:val="14"/>
              </w:rPr>
            </w:pPr>
            <w:r w:rsidRPr="00575C26">
              <w:rPr>
                <w:rFonts w:asciiTheme="majorHAnsi" w:hAnsiTheme="majorHAnsi" w:cstheme="majorHAnsi"/>
                <w:b/>
                <w:sz w:val="14"/>
                <w:szCs w:val="14"/>
              </w:rPr>
              <w:t>OPENING:</w:t>
            </w:r>
          </w:p>
          <w:p w14:paraId="297F6720" w14:textId="77777777" w:rsidR="00575C26" w:rsidRPr="00575C26" w:rsidRDefault="00575C26" w:rsidP="008A696E">
            <w:pPr>
              <w:rPr>
                <w:rFonts w:asciiTheme="majorHAnsi" w:hAnsiTheme="majorHAnsi" w:cstheme="majorHAnsi"/>
                <w:b/>
                <w:sz w:val="14"/>
                <w:szCs w:val="14"/>
              </w:rPr>
            </w:pPr>
            <w:proofErr w:type="gramStart"/>
            <w:r w:rsidRPr="00575C26">
              <w:rPr>
                <w:rFonts w:asciiTheme="majorHAnsi" w:hAnsiTheme="majorHAnsi" w:cstheme="majorHAnsi"/>
                <w:i/>
                <w:sz w:val="14"/>
                <w:szCs w:val="14"/>
              </w:rPr>
              <w:t>e.g.</w:t>
            </w:r>
            <w:proofErr w:type="gramEnd"/>
            <w:r w:rsidRPr="00575C26">
              <w:rPr>
                <w:rFonts w:asciiTheme="majorHAnsi" w:hAnsiTheme="majorHAnsi" w:cstheme="majorHAnsi"/>
                <w:i/>
                <w:sz w:val="14"/>
                <w:szCs w:val="14"/>
              </w:rPr>
              <w:t xml:space="preserve"> greeting students, sharing intentions, look back at what was learned, look ahead to what will be learning, use of a hook, motivator, or other introduction to engage students and activate thinking and prior knowledge</w:t>
            </w:r>
            <w:r w:rsidRPr="00575C26">
              <w:rPr>
                <w:rFonts w:asciiTheme="majorHAnsi" w:hAnsiTheme="majorHAnsi" w:cstheme="majorHAnsi"/>
                <w:b/>
                <w:sz w:val="14"/>
                <w:szCs w:val="14"/>
              </w:rPr>
              <w:t xml:space="preserve"> </w:t>
            </w:r>
          </w:p>
        </w:tc>
        <w:tc>
          <w:tcPr>
            <w:tcW w:w="7229" w:type="dxa"/>
          </w:tcPr>
          <w:p w14:paraId="406A733D" w14:textId="77777777" w:rsidR="00575C26" w:rsidRDefault="005057D1" w:rsidP="008A696E">
            <w:pPr>
              <w:rPr>
                <w:rFonts w:asciiTheme="majorHAnsi" w:hAnsiTheme="majorHAnsi" w:cstheme="majorHAnsi"/>
                <w:bCs/>
                <w:sz w:val="22"/>
                <w:szCs w:val="22"/>
              </w:rPr>
            </w:pPr>
            <w:r>
              <w:rPr>
                <w:rFonts w:asciiTheme="majorHAnsi" w:hAnsiTheme="majorHAnsi" w:cstheme="majorHAnsi"/>
                <w:bCs/>
                <w:sz w:val="22"/>
                <w:szCs w:val="22"/>
              </w:rPr>
              <w:t>Remind the students that we will be doing our performance at the end of the day!</w:t>
            </w:r>
          </w:p>
          <w:p w14:paraId="00F3C452" w14:textId="77777777" w:rsidR="005057D1" w:rsidRDefault="005057D1" w:rsidP="008A696E">
            <w:pPr>
              <w:rPr>
                <w:rFonts w:asciiTheme="majorHAnsi" w:hAnsiTheme="majorHAnsi" w:cstheme="majorHAnsi"/>
                <w:bCs/>
                <w:sz w:val="22"/>
                <w:szCs w:val="22"/>
              </w:rPr>
            </w:pPr>
            <w:r>
              <w:rPr>
                <w:rFonts w:asciiTheme="majorHAnsi" w:hAnsiTheme="majorHAnsi" w:cstheme="majorHAnsi"/>
                <w:bCs/>
                <w:sz w:val="22"/>
                <w:szCs w:val="22"/>
              </w:rPr>
              <w:t>Explain that we will have time to practice but that we should all be working hard (and other SEL reminders if needed)</w:t>
            </w:r>
          </w:p>
          <w:p w14:paraId="1920056A" w14:textId="77777777" w:rsidR="005057D1" w:rsidRDefault="005057D1" w:rsidP="008A696E">
            <w:pPr>
              <w:rPr>
                <w:rFonts w:asciiTheme="majorHAnsi" w:hAnsiTheme="majorHAnsi" w:cstheme="majorHAnsi"/>
                <w:bCs/>
                <w:sz w:val="22"/>
                <w:szCs w:val="22"/>
              </w:rPr>
            </w:pPr>
          </w:p>
          <w:p w14:paraId="17A3ED07" w14:textId="37EEA266" w:rsidR="005057D1" w:rsidRPr="004D1BFA" w:rsidRDefault="005057D1" w:rsidP="008A696E">
            <w:pPr>
              <w:rPr>
                <w:rFonts w:asciiTheme="majorHAnsi" w:hAnsiTheme="majorHAnsi" w:cstheme="majorHAnsi"/>
                <w:bCs/>
                <w:sz w:val="22"/>
                <w:szCs w:val="22"/>
              </w:rPr>
            </w:pPr>
            <w:r>
              <w:rPr>
                <w:rFonts w:asciiTheme="majorHAnsi" w:hAnsiTheme="majorHAnsi" w:cstheme="majorHAnsi"/>
                <w:bCs/>
                <w:sz w:val="22"/>
                <w:szCs w:val="22"/>
              </w:rPr>
              <w:t>Have each cast work together to go through the play once on their own</w:t>
            </w:r>
          </w:p>
        </w:tc>
        <w:tc>
          <w:tcPr>
            <w:tcW w:w="1276" w:type="dxa"/>
          </w:tcPr>
          <w:p w14:paraId="06C8D414" w14:textId="7AAC32C4" w:rsidR="00575C26" w:rsidRPr="004D1BFA" w:rsidRDefault="005057D1" w:rsidP="008A696E">
            <w:pPr>
              <w:rPr>
                <w:rFonts w:asciiTheme="majorHAnsi" w:hAnsiTheme="majorHAnsi" w:cstheme="majorHAnsi"/>
                <w:bCs/>
                <w:sz w:val="22"/>
                <w:szCs w:val="22"/>
              </w:rPr>
            </w:pPr>
            <w:r>
              <w:rPr>
                <w:rFonts w:asciiTheme="majorHAnsi" w:hAnsiTheme="majorHAnsi" w:cstheme="majorHAnsi"/>
                <w:bCs/>
                <w:sz w:val="22"/>
                <w:szCs w:val="22"/>
              </w:rPr>
              <w:t>10 min</w:t>
            </w:r>
          </w:p>
        </w:tc>
      </w:tr>
      <w:tr w:rsidR="00575C26" w:rsidRPr="002A3E24" w14:paraId="34578CBE" w14:textId="77777777" w:rsidTr="008A696E">
        <w:trPr>
          <w:trHeight w:val="6290"/>
        </w:trPr>
        <w:tc>
          <w:tcPr>
            <w:tcW w:w="2410" w:type="dxa"/>
            <w:shd w:val="clear" w:color="auto" w:fill="F2F2F2" w:themeFill="background1" w:themeFillShade="F2"/>
          </w:tcPr>
          <w:p w14:paraId="07535605" w14:textId="77777777" w:rsidR="00575C26" w:rsidRPr="00575C26" w:rsidRDefault="00575C26" w:rsidP="008A696E">
            <w:pPr>
              <w:rPr>
                <w:rFonts w:asciiTheme="majorHAnsi" w:hAnsiTheme="majorHAnsi" w:cstheme="majorHAnsi"/>
                <w:b/>
                <w:sz w:val="14"/>
                <w:szCs w:val="14"/>
              </w:rPr>
            </w:pPr>
            <w:r w:rsidRPr="00575C26">
              <w:rPr>
                <w:rFonts w:asciiTheme="majorHAnsi" w:hAnsiTheme="majorHAnsi" w:cstheme="majorHAnsi"/>
                <w:b/>
                <w:sz w:val="14"/>
                <w:szCs w:val="14"/>
              </w:rPr>
              <w:t>BODY:</w:t>
            </w:r>
          </w:p>
          <w:p w14:paraId="2317B351" w14:textId="77777777" w:rsidR="00575C26" w:rsidRPr="00575C26" w:rsidRDefault="00575C26" w:rsidP="00AD7D57">
            <w:pPr>
              <w:pStyle w:val="ListParagraph"/>
              <w:numPr>
                <w:ilvl w:val="0"/>
                <w:numId w:val="3"/>
              </w:numPr>
              <w:rPr>
                <w:rFonts w:asciiTheme="majorHAnsi" w:hAnsiTheme="majorHAnsi" w:cstheme="majorHAnsi"/>
                <w:bCs/>
                <w:i/>
                <w:iCs/>
                <w:sz w:val="14"/>
                <w:szCs w:val="14"/>
              </w:rPr>
            </w:pPr>
            <w:r w:rsidRPr="00575C26">
              <w:rPr>
                <w:rFonts w:asciiTheme="majorHAnsi" w:hAnsiTheme="majorHAnsi" w:cstheme="majorHAnsi"/>
                <w:bCs/>
                <w:i/>
                <w:iCs/>
                <w:sz w:val="14"/>
                <w:szCs w:val="14"/>
              </w:rPr>
              <w:t>Best order of activities to maximize learning -- each task moves students towards learning intentions</w:t>
            </w:r>
          </w:p>
          <w:p w14:paraId="5F46F86D" w14:textId="77777777" w:rsidR="00575C26" w:rsidRPr="00575C26" w:rsidRDefault="00575C26" w:rsidP="00AD7D57">
            <w:pPr>
              <w:pStyle w:val="ListParagraph"/>
              <w:numPr>
                <w:ilvl w:val="0"/>
                <w:numId w:val="3"/>
              </w:numPr>
              <w:rPr>
                <w:rFonts w:asciiTheme="majorHAnsi" w:hAnsiTheme="majorHAnsi" w:cstheme="majorHAnsi"/>
                <w:bCs/>
                <w:i/>
                <w:iCs/>
                <w:sz w:val="14"/>
                <w:szCs w:val="14"/>
              </w:rPr>
            </w:pPr>
            <w:r w:rsidRPr="00575C26">
              <w:rPr>
                <w:rFonts w:asciiTheme="majorHAnsi" w:hAnsiTheme="majorHAnsi" w:cstheme="majorHAnsi"/>
                <w:bCs/>
                <w:i/>
                <w:iCs/>
                <w:sz w:val="14"/>
                <w:szCs w:val="14"/>
              </w:rPr>
              <w:t xml:space="preserve">Students are interacting with new ideas, actively constructing </w:t>
            </w:r>
            <w:proofErr w:type="gramStart"/>
            <w:r w:rsidRPr="00575C26">
              <w:rPr>
                <w:rFonts w:asciiTheme="majorHAnsi" w:hAnsiTheme="majorHAnsi" w:cstheme="majorHAnsi"/>
                <w:bCs/>
                <w:i/>
                <w:iCs/>
                <w:sz w:val="14"/>
                <w:szCs w:val="14"/>
              </w:rPr>
              <w:t>knowledge</w:t>
            </w:r>
            <w:proofErr w:type="gramEnd"/>
            <w:r w:rsidRPr="00575C26">
              <w:rPr>
                <w:rFonts w:asciiTheme="majorHAnsi" w:hAnsiTheme="majorHAnsi" w:cstheme="majorHAnsi"/>
                <w:bCs/>
                <w:i/>
                <w:iCs/>
                <w:sz w:val="14"/>
                <w:szCs w:val="14"/>
              </w:rPr>
              <w:t xml:space="preserve"> and understanding, and given opportunities to practice, apply, or share learning, ask questions and get feedback</w:t>
            </w:r>
          </w:p>
          <w:p w14:paraId="40B54ACF" w14:textId="77777777" w:rsidR="00575C26" w:rsidRPr="00575C26" w:rsidRDefault="00575C26" w:rsidP="00AD7D57">
            <w:pPr>
              <w:pStyle w:val="ListParagraph"/>
              <w:numPr>
                <w:ilvl w:val="0"/>
                <w:numId w:val="3"/>
              </w:numPr>
              <w:rPr>
                <w:rFonts w:asciiTheme="majorHAnsi" w:hAnsiTheme="majorHAnsi" w:cstheme="majorHAnsi"/>
                <w:bCs/>
                <w:i/>
                <w:iCs/>
                <w:sz w:val="14"/>
                <w:szCs w:val="14"/>
              </w:rPr>
            </w:pPr>
            <w:r w:rsidRPr="00575C26">
              <w:rPr>
                <w:rFonts w:asciiTheme="majorHAnsi" w:hAnsiTheme="majorHAnsi" w:cstheme="majorHAnsi"/>
                <w:bCs/>
                <w:i/>
                <w:iCs/>
                <w:sz w:val="14"/>
                <w:szCs w:val="14"/>
              </w:rPr>
              <w:t xml:space="preserve">Teacher uses learning resources and strategic </w:t>
            </w:r>
            <w:proofErr w:type="gramStart"/>
            <w:r w:rsidRPr="00575C26">
              <w:rPr>
                <w:rFonts w:asciiTheme="majorHAnsi" w:hAnsiTheme="majorHAnsi" w:cstheme="majorHAnsi"/>
                <w:bCs/>
                <w:i/>
                <w:iCs/>
                <w:sz w:val="14"/>
                <w:szCs w:val="14"/>
              </w:rPr>
              <w:t>opportunities  for</w:t>
            </w:r>
            <w:proofErr w:type="gramEnd"/>
            <w:r w:rsidRPr="00575C26">
              <w:rPr>
                <w:rFonts w:asciiTheme="majorHAnsi" w:hAnsiTheme="majorHAnsi" w:cstheme="majorHAnsi"/>
                <w:bCs/>
                <w:i/>
                <w:iCs/>
                <w:sz w:val="14"/>
                <w:szCs w:val="14"/>
              </w:rPr>
              <w:t xml:space="preserve"> guided practice, direct instruction, and/or modelling</w:t>
            </w:r>
          </w:p>
          <w:p w14:paraId="0603BF8B" w14:textId="77777777" w:rsidR="00575C26" w:rsidRPr="00575C26" w:rsidRDefault="00575C26" w:rsidP="00AD7D57">
            <w:pPr>
              <w:pStyle w:val="ListParagraph"/>
              <w:numPr>
                <w:ilvl w:val="0"/>
                <w:numId w:val="3"/>
              </w:numPr>
              <w:rPr>
                <w:rFonts w:asciiTheme="majorHAnsi" w:hAnsiTheme="majorHAnsi" w:cstheme="majorHAnsi"/>
                <w:b/>
                <w:sz w:val="14"/>
                <w:szCs w:val="14"/>
              </w:rPr>
            </w:pPr>
            <w:r w:rsidRPr="00575C26">
              <w:rPr>
                <w:rFonts w:asciiTheme="majorHAnsi" w:hAnsiTheme="majorHAnsi" w:cstheme="majorHAnsi"/>
                <w:bCs/>
                <w:i/>
                <w:iCs/>
                <w:sz w:val="14"/>
                <w:szCs w:val="14"/>
              </w:rPr>
              <w:t xml:space="preserve">Can </w:t>
            </w:r>
            <w:proofErr w:type="gramStart"/>
            <w:r w:rsidRPr="00575C26">
              <w:rPr>
                <w:rFonts w:asciiTheme="majorHAnsi" w:hAnsiTheme="majorHAnsi" w:cstheme="majorHAnsi"/>
                <w:bCs/>
                <w:i/>
                <w:iCs/>
                <w:sz w:val="14"/>
                <w:szCs w:val="14"/>
              </w:rPr>
              <w:t>include:</w:t>
            </w:r>
            <w:proofErr w:type="gramEnd"/>
            <w:r w:rsidRPr="00575C26">
              <w:rPr>
                <w:rFonts w:asciiTheme="majorHAnsi" w:hAnsiTheme="majorHAnsi" w:cstheme="majorHAnsi"/>
                <w:bCs/>
                <w:i/>
                <w:iCs/>
                <w:sz w:val="14"/>
                <w:szCs w:val="14"/>
              </w:rPr>
              <w:t xml:space="preserve"> transitions, sample questions, student choices, assessment notes (formative or otherwise), and other applications of design considerations</w:t>
            </w:r>
          </w:p>
        </w:tc>
        <w:tc>
          <w:tcPr>
            <w:tcW w:w="7229" w:type="dxa"/>
          </w:tcPr>
          <w:p w14:paraId="3824D034" w14:textId="77777777" w:rsidR="00796557" w:rsidRDefault="00796557" w:rsidP="008A696E">
            <w:pPr>
              <w:rPr>
                <w:rFonts w:asciiTheme="majorHAnsi" w:hAnsiTheme="majorHAnsi" w:cstheme="majorHAnsi"/>
                <w:bCs/>
                <w:sz w:val="22"/>
                <w:szCs w:val="22"/>
              </w:rPr>
            </w:pPr>
            <w:r>
              <w:rPr>
                <w:rFonts w:asciiTheme="majorHAnsi" w:hAnsiTheme="majorHAnsi" w:cstheme="majorHAnsi"/>
                <w:bCs/>
                <w:sz w:val="22"/>
                <w:szCs w:val="22"/>
              </w:rPr>
              <w:t xml:space="preserve">Have the students sit at their assigned </w:t>
            </w:r>
            <w:proofErr w:type="gramStart"/>
            <w:r>
              <w:rPr>
                <w:rFonts w:asciiTheme="majorHAnsi" w:hAnsiTheme="majorHAnsi" w:cstheme="majorHAnsi"/>
                <w:bCs/>
                <w:sz w:val="22"/>
                <w:szCs w:val="22"/>
              </w:rPr>
              <w:t>seats.</w:t>
            </w:r>
            <w:proofErr w:type="gramEnd"/>
            <w:r>
              <w:rPr>
                <w:rFonts w:asciiTheme="majorHAnsi" w:hAnsiTheme="majorHAnsi" w:cstheme="majorHAnsi"/>
                <w:bCs/>
                <w:sz w:val="22"/>
                <w:szCs w:val="22"/>
              </w:rPr>
              <w:t xml:space="preserve">  </w:t>
            </w:r>
          </w:p>
          <w:p w14:paraId="712AA1A0" w14:textId="77777777" w:rsidR="00796557" w:rsidRDefault="00796557" w:rsidP="008A696E">
            <w:pPr>
              <w:rPr>
                <w:rFonts w:asciiTheme="majorHAnsi" w:hAnsiTheme="majorHAnsi" w:cstheme="majorHAnsi"/>
                <w:bCs/>
                <w:sz w:val="22"/>
                <w:szCs w:val="22"/>
              </w:rPr>
            </w:pPr>
          </w:p>
          <w:p w14:paraId="598D9B14" w14:textId="3B6CCD94" w:rsidR="00796557" w:rsidRDefault="00796557" w:rsidP="008A696E">
            <w:pPr>
              <w:rPr>
                <w:rFonts w:asciiTheme="majorHAnsi" w:hAnsiTheme="majorHAnsi" w:cstheme="majorHAnsi"/>
                <w:bCs/>
                <w:sz w:val="22"/>
                <w:szCs w:val="22"/>
              </w:rPr>
            </w:pPr>
            <w:r>
              <w:rPr>
                <w:rFonts w:asciiTheme="majorHAnsi" w:hAnsiTheme="majorHAnsi" w:cstheme="majorHAnsi"/>
                <w:bCs/>
                <w:sz w:val="22"/>
                <w:szCs w:val="22"/>
              </w:rPr>
              <w:t xml:space="preserve">Hand out drama assessment (provided – same as self-assessment). Randomly pair the students with someone who is not in their cast.  They will write that student’s name on the top of their paper.  </w:t>
            </w:r>
          </w:p>
          <w:p w14:paraId="4F3570F9" w14:textId="77777777" w:rsidR="00796557" w:rsidRDefault="00796557" w:rsidP="008A696E">
            <w:pPr>
              <w:rPr>
                <w:rFonts w:asciiTheme="majorHAnsi" w:hAnsiTheme="majorHAnsi" w:cstheme="majorHAnsi"/>
                <w:bCs/>
                <w:sz w:val="22"/>
                <w:szCs w:val="22"/>
              </w:rPr>
            </w:pPr>
          </w:p>
          <w:p w14:paraId="6113EF16" w14:textId="6D08B92F" w:rsidR="00796557" w:rsidRDefault="00796557" w:rsidP="008A696E">
            <w:pPr>
              <w:rPr>
                <w:rFonts w:asciiTheme="majorHAnsi" w:hAnsiTheme="majorHAnsi" w:cstheme="majorHAnsi"/>
                <w:bCs/>
                <w:sz w:val="22"/>
                <w:szCs w:val="22"/>
              </w:rPr>
            </w:pPr>
            <w:r>
              <w:rPr>
                <w:rFonts w:asciiTheme="majorHAnsi" w:hAnsiTheme="majorHAnsi" w:cstheme="majorHAnsi"/>
                <w:bCs/>
                <w:sz w:val="22"/>
                <w:szCs w:val="22"/>
              </w:rPr>
              <w:t xml:space="preserve">Take turns inviting each group up to do a dress rehearsal.  </w:t>
            </w:r>
          </w:p>
          <w:p w14:paraId="19F1CEE7" w14:textId="1706E8B0" w:rsidR="00796557" w:rsidRDefault="00796557" w:rsidP="008A696E">
            <w:pPr>
              <w:rPr>
                <w:rFonts w:asciiTheme="majorHAnsi" w:hAnsiTheme="majorHAnsi" w:cstheme="majorHAnsi"/>
                <w:bCs/>
                <w:sz w:val="22"/>
                <w:szCs w:val="22"/>
              </w:rPr>
            </w:pPr>
          </w:p>
          <w:p w14:paraId="7F19636D" w14:textId="7AF90CAA" w:rsidR="00796557" w:rsidRDefault="00796557" w:rsidP="008A696E">
            <w:pPr>
              <w:rPr>
                <w:rFonts w:asciiTheme="majorHAnsi" w:hAnsiTheme="majorHAnsi" w:cstheme="majorHAnsi"/>
                <w:bCs/>
                <w:sz w:val="22"/>
                <w:szCs w:val="22"/>
              </w:rPr>
            </w:pPr>
            <w:r>
              <w:rPr>
                <w:rFonts w:asciiTheme="majorHAnsi" w:hAnsiTheme="majorHAnsi" w:cstheme="majorHAnsi"/>
                <w:bCs/>
                <w:sz w:val="22"/>
                <w:szCs w:val="22"/>
              </w:rPr>
              <w:t xml:space="preserve">As the students watch the other group(s) they will fill out the form for peer feedback. </w:t>
            </w:r>
          </w:p>
          <w:p w14:paraId="3F67DA62" w14:textId="0E31A890" w:rsidR="00796557" w:rsidRDefault="00796557" w:rsidP="008A696E">
            <w:pPr>
              <w:rPr>
                <w:rFonts w:asciiTheme="majorHAnsi" w:hAnsiTheme="majorHAnsi" w:cstheme="majorHAnsi"/>
                <w:bCs/>
                <w:sz w:val="22"/>
                <w:szCs w:val="22"/>
              </w:rPr>
            </w:pPr>
          </w:p>
          <w:p w14:paraId="221C5051" w14:textId="77777777" w:rsidR="00796557" w:rsidRDefault="00796557" w:rsidP="008A696E">
            <w:pPr>
              <w:rPr>
                <w:rFonts w:asciiTheme="majorHAnsi" w:hAnsiTheme="majorHAnsi" w:cstheme="majorHAnsi"/>
                <w:bCs/>
                <w:sz w:val="22"/>
                <w:szCs w:val="22"/>
              </w:rPr>
            </w:pPr>
          </w:p>
          <w:p w14:paraId="58D7F0E4" w14:textId="706AD25E" w:rsidR="00575C26" w:rsidRPr="00633ADD" w:rsidRDefault="00796557" w:rsidP="008A696E">
            <w:pPr>
              <w:rPr>
                <w:rFonts w:asciiTheme="majorHAnsi" w:hAnsiTheme="majorHAnsi" w:cstheme="majorHAnsi"/>
                <w:bCs/>
                <w:sz w:val="22"/>
                <w:szCs w:val="22"/>
              </w:rPr>
            </w:pPr>
            <w:r>
              <w:rPr>
                <w:rFonts w:asciiTheme="majorHAnsi" w:hAnsiTheme="majorHAnsi" w:cstheme="majorHAnsi"/>
                <w:bCs/>
                <w:sz w:val="22"/>
                <w:szCs w:val="22"/>
              </w:rPr>
              <w:t xml:space="preserve">After </w:t>
            </w:r>
            <w:proofErr w:type="gramStart"/>
            <w:r>
              <w:rPr>
                <w:rFonts w:asciiTheme="majorHAnsi" w:hAnsiTheme="majorHAnsi" w:cstheme="majorHAnsi"/>
                <w:bCs/>
                <w:sz w:val="22"/>
                <w:szCs w:val="22"/>
              </w:rPr>
              <w:t>all of</w:t>
            </w:r>
            <w:proofErr w:type="gramEnd"/>
            <w:r>
              <w:rPr>
                <w:rFonts w:asciiTheme="majorHAnsi" w:hAnsiTheme="majorHAnsi" w:cstheme="majorHAnsi"/>
                <w:bCs/>
                <w:sz w:val="22"/>
                <w:szCs w:val="22"/>
              </w:rPr>
              <w:t xml:space="preserve"> the casts have had a chance to rehearse, have the students hand their feedback form to the peer that they were assessing for review.  Have them handed in.  </w:t>
            </w:r>
          </w:p>
        </w:tc>
        <w:tc>
          <w:tcPr>
            <w:tcW w:w="1276" w:type="dxa"/>
          </w:tcPr>
          <w:p w14:paraId="4EC01B4A" w14:textId="77777777" w:rsidR="00796557" w:rsidRDefault="00796557" w:rsidP="008A696E">
            <w:pPr>
              <w:rPr>
                <w:rFonts w:asciiTheme="majorHAnsi" w:hAnsiTheme="majorHAnsi" w:cstheme="majorHAnsi"/>
                <w:bCs/>
                <w:sz w:val="22"/>
                <w:szCs w:val="22"/>
              </w:rPr>
            </w:pPr>
            <w:r>
              <w:rPr>
                <w:rFonts w:asciiTheme="majorHAnsi" w:hAnsiTheme="majorHAnsi" w:cstheme="majorHAnsi"/>
                <w:bCs/>
                <w:sz w:val="22"/>
                <w:szCs w:val="22"/>
              </w:rPr>
              <w:t>20 min</w:t>
            </w:r>
          </w:p>
          <w:p w14:paraId="501658AB" w14:textId="77777777" w:rsidR="00796557" w:rsidRDefault="00796557" w:rsidP="008A696E">
            <w:pPr>
              <w:rPr>
                <w:rFonts w:asciiTheme="majorHAnsi" w:hAnsiTheme="majorHAnsi" w:cstheme="majorHAnsi"/>
                <w:bCs/>
                <w:sz w:val="22"/>
                <w:szCs w:val="22"/>
              </w:rPr>
            </w:pPr>
          </w:p>
          <w:p w14:paraId="38C6E378" w14:textId="77777777" w:rsidR="00796557" w:rsidRDefault="00796557" w:rsidP="008A696E">
            <w:pPr>
              <w:rPr>
                <w:rFonts w:asciiTheme="majorHAnsi" w:hAnsiTheme="majorHAnsi" w:cstheme="majorHAnsi"/>
                <w:bCs/>
                <w:sz w:val="22"/>
                <w:szCs w:val="22"/>
              </w:rPr>
            </w:pPr>
          </w:p>
          <w:p w14:paraId="4D412BEE" w14:textId="77777777" w:rsidR="00796557" w:rsidRDefault="00796557" w:rsidP="008A696E">
            <w:pPr>
              <w:rPr>
                <w:rFonts w:asciiTheme="majorHAnsi" w:hAnsiTheme="majorHAnsi" w:cstheme="majorHAnsi"/>
                <w:bCs/>
                <w:sz w:val="22"/>
                <w:szCs w:val="22"/>
              </w:rPr>
            </w:pPr>
          </w:p>
          <w:p w14:paraId="0A53C5F9" w14:textId="77777777" w:rsidR="00796557" w:rsidRDefault="00796557" w:rsidP="008A696E">
            <w:pPr>
              <w:rPr>
                <w:rFonts w:asciiTheme="majorHAnsi" w:hAnsiTheme="majorHAnsi" w:cstheme="majorHAnsi"/>
                <w:bCs/>
                <w:sz w:val="22"/>
                <w:szCs w:val="22"/>
              </w:rPr>
            </w:pPr>
          </w:p>
          <w:p w14:paraId="5AAAC7F9" w14:textId="77777777" w:rsidR="00796557" w:rsidRDefault="00796557" w:rsidP="008A696E">
            <w:pPr>
              <w:rPr>
                <w:rFonts w:asciiTheme="majorHAnsi" w:hAnsiTheme="majorHAnsi" w:cstheme="majorHAnsi"/>
                <w:bCs/>
                <w:sz w:val="22"/>
                <w:szCs w:val="22"/>
              </w:rPr>
            </w:pPr>
          </w:p>
          <w:p w14:paraId="3037CC1F" w14:textId="77777777" w:rsidR="00796557" w:rsidRDefault="00796557" w:rsidP="008A696E">
            <w:pPr>
              <w:rPr>
                <w:rFonts w:asciiTheme="majorHAnsi" w:hAnsiTheme="majorHAnsi" w:cstheme="majorHAnsi"/>
                <w:bCs/>
                <w:sz w:val="22"/>
                <w:szCs w:val="22"/>
              </w:rPr>
            </w:pPr>
          </w:p>
          <w:p w14:paraId="4A830830" w14:textId="77777777" w:rsidR="00796557" w:rsidRDefault="00796557" w:rsidP="008A696E">
            <w:pPr>
              <w:rPr>
                <w:rFonts w:asciiTheme="majorHAnsi" w:hAnsiTheme="majorHAnsi" w:cstheme="majorHAnsi"/>
                <w:bCs/>
                <w:sz w:val="22"/>
                <w:szCs w:val="22"/>
              </w:rPr>
            </w:pPr>
          </w:p>
          <w:p w14:paraId="1F1B8FDE" w14:textId="77777777" w:rsidR="00796557" w:rsidRDefault="00796557" w:rsidP="008A696E">
            <w:pPr>
              <w:rPr>
                <w:rFonts w:asciiTheme="majorHAnsi" w:hAnsiTheme="majorHAnsi" w:cstheme="majorHAnsi"/>
                <w:bCs/>
                <w:sz w:val="22"/>
                <w:szCs w:val="22"/>
              </w:rPr>
            </w:pPr>
          </w:p>
          <w:p w14:paraId="44607592" w14:textId="77777777" w:rsidR="00796557" w:rsidRDefault="00796557" w:rsidP="008A696E">
            <w:pPr>
              <w:rPr>
                <w:rFonts w:asciiTheme="majorHAnsi" w:hAnsiTheme="majorHAnsi" w:cstheme="majorHAnsi"/>
                <w:bCs/>
                <w:sz w:val="22"/>
                <w:szCs w:val="22"/>
              </w:rPr>
            </w:pPr>
          </w:p>
          <w:p w14:paraId="51DADD82" w14:textId="77777777" w:rsidR="00796557" w:rsidRDefault="00796557" w:rsidP="008A696E">
            <w:pPr>
              <w:rPr>
                <w:rFonts w:asciiTheme="majorHAnsi" w:hAnsiTheme="majorHAnsi" w:cstheme="majorHAnsi"/>
                <w:bCs/>
                <w:sz w:val="22"/>
                <w:szCs w:val="22"/>
              </w:rPr>
            </w:pPr>
          </w:p>
          <w:p w14:paraId="0321592D" w14:textId="77777777" w:rsidR="00796557" w:rsidRDefault="00796557" w:rsidP="008A696E">
            <w:pPr>
              <w:rPr>
                <w:rFonts w:asciiTheme="majorHAnsi" w:hAnsiTheme="majorHAnsi" w:cstheme="majorHAnsi"/>
                <w:bCs/>
                <w:sz w:val="22"/>
                <w:szCs w:val="22"/>
              </w:rPr>
            </w:pPr>
          </w:p>
          <w:p w14:paraId="6F4139E9" w14:textId="5470B6CA" w:rsidR="00575C26" w:rsidRPr="004D1BFA" w:rsidRDefault="00796557" w:rsidP="008A696E">
            <w:pPr>
              <w:rPr>
                <w:rFonts w:asciiTheme="majorHAnsi" w:hAnsiTheme="majorHAnsi" w:cstheme="majorHAnsi"/>
                <w:bCs/>
                <w:sz w:val="22"/>
                <w:szCs w:val="22"/>
              </w:rPr>
            </w:pPr>
            <w:r>
              <w:rPr>
                <w:rFonts w:asciiTheme="majorHAnsi" w:hAnsiTheme="majorHAnsi" w:cstheme="majorHAnsi"/>
                <w:bCs/>
                <w:sz w:val="22"/>
                <w:szCs w:val="22"/>
              </w:rPr>
              <w:t>5 min</w:t>
            </w:r>
          </w:p>
        </w:tc>
      </w:tr>
      <w:tr w:rsidR="00575C26" w:rsidRPr="002A3E24" w14:paraId="5CED7D73" w14:textId="77777777" w:rsidTr="008A696E">
        <w:trPr>
          <w:trHeight w:val="2700"/>
        </w:trPr>
        <w:tc>
          <w:tcPr>
            <w:tcW w:w="2410" w:type="dxa"/>
            <w:shd w:val="clear" w:color="auto" w:fill="F2F2F2" w:themeFill="background1" w:themeFillShade="F2"/>
          </w:tcPr>
          <w:p w14:paraId="1DBF1A7C" w14:textId="77777777" w:rsidR="00575C26" w:rsidRPr="00575C26" w:rsidRDefault="00575C26" w:rsidP="008A696E">
            <w:pPr>
              <w:rPr>
                <w:rFonts w:asciiTheme="majorHAnsi" w:hAnsiTheme="majorHAnsi" w:cstheme="majorHAnsi"/>
                <w:b/>
                <w:sz w:val="14"/>
                <w:szCs w:val="14"/>
              </w:rPr>
            </w:pPr>
            <w:r w:rsidRPr="00575C26">
              <w:rPr>
                <w:rFonts w:asciiTheme="majorHAnsi" w:hAnsiTheme="majorHAnsi" w:cstheme="majorHAnsi"/>
                <w:b/>
                <w:sz w:val="14"/>
                <w:szCs w:val="14"/>
              </w:rPr>
              <w:lastRenderedPageBreak/>
              <w:t>CLOSING:</w:t>
            </w:r>
          </w:p>
          <w:p w14:paraId="4767C922" w14:textId="77777777" w:rsidR="00575C26" w:rsidRPr="00575C26" w:rsidRDefault="00575C26" w:rsidP="00AD7D57">
            <w:pPr>
              <w:pStyle w:val="ListParagraph"/>
              <w:numPr>
                <w:ilvl w:val="0"/>
                <w:numId w:val="4"/>
              </w:numPr>
              <w:rPr>
                <w:rFonts w:asciiTheme="majorHAnsi" w:hAnsiTheme="majorHAnsi" w:cstheme="majorHAnsi"/>
                <w:bCs/>
                <w:i/>
                <w:iCs/>
                <w:sz w:val="14"/>
                <w:szCs w:val="14"/>
              </w:rPr>
            </w:pPr>
            <w:r w:rsidRPr="00575C26">
              <w:rPr>
                <w:rFonts w:asciiTheme="majorHAnsi" w:hAnsiTheme="majorHAnsi" w:cstheme="majorHAnsi"/>
                <w:bCs/>
                <w:i/>
                <w:iCs/>
                <w:sz w:val="14"/>
                <w:szCs w:val="14"/>
              </w:rPr>
              <w:t xml:space="preserve">Closure tasks or plans to gather, solidify, </w:t>
            </w:r>
            <w:proofErr w:type="gramStart"/>
            <w:r w:rsidRPr="00575C26">
              <w:rPr>
                <w:rFonts w:asciiTheme="majorHAnsi" w:hAnsiTheme="majorHAnsi" w:cstheme="majorHAnsi"/>
                <w:bCs/>
                <w:i/>
                <w:iCs/>
                <w:sz w:val="14"/>
                <w:szCs w:val="14"/>
              </w:rPr>
              <w:t>deepen</w:t>
            </w:r>
            <w:proofErr w:type="gramEnd"/>
            <w:r w:rsidRPr="00575C26">
              <w:rPr>
                <w:rFonts w:asciiTheme="majorHAnsi" w:hAnsiTheme="majorHAnsi" w:cstheme="majorHAnsi"/>
                <w:bCs/>
                <w:i/>
                <w:iCs/>
                <w:sz w:val="14"/>
                <w:szCs w:val="14"/>
              </w:rPr>
              <w:t xml:space="preserve"> or reflect on the learning</w:t>
            </w:r>
          </w:p>
          <w:p w14:paraId="739BFF21" w14:textId="77777777" w:rsidR="00575C26" w:rsidRPr="00575C26" w:rsidRDefault="00575C26" w:rsidP="00AD7D57">
            <w:pPr>
              <w:pStyle w:val="ListParagraph"/>
              <w:numPr>
                <w:ilvl w:val="0"/>
                <w:numId w:val="4"/>
              </w:numPr>
              <w:rPr>
                <w:rFonts w:asciiTheme="majorHAnsi" w:hAnsiTheme="majorHAnsi" w:cstheme="majorHAnsi"/>
                <w:bCs/>
                <w:i/>
                <w:iCs/>
                <w:sz w:val="14"/>
                <w:szCs w:val="14"/>
              </w:rPr>
            </w:pPr>
            <w:r w:rsidRPr="00575C26">
              <w:rPr>
                <w:rFonts w:asciiTheme="majorHAnsi" w:hAnsiTheme="majorHAnsi" w:cstheme="majorHAnsi"/>
                <w:bCs/>
                <w:i/>
                <w:iCs/>
                <w:sz w:val="14"/>
                <w:szCs w:val="14"/>
              </w:rPr>
              <w:t xml:space="preserve"> review or summary if applicable</w:t>
            </w:r>
          </w:p>
          <w:p w14:paraId="429796C4" w14:textId="77777777" w:rsidR="00575C26" w:rsidRPr="00575C26" w:rsidRDefault="00575C26" w:rsidP="00AD7D57">
            <w:pPr>
              <w:pStyle w:val="ListParagraph"/>
              <w:numPr>
                <w:ilvl w:val="0"/>
                <w:numId w:val="4"/>
              </w:numPr>
              <w:rPr>
                <w:rFonts w:asciiTheme="majorHAnsi" w:hAnsiTheme="majorHAnsi" w:cstheme="majorHAnsi"/>
                <w:bCs/>
                <w:i/>
                <w:iCs/>
                <w:sz w:val="14"/>
                <w:szCs w:val="14"/>
              </w:rPr>
            </w:pPr>
            <w:r w:rsidRPr="00575C26">
              <w:rPr>
                <w:rFonts w:asciiTheme="majorHAnsi" w:hAnsiTheme="majorHAnsi" w:cstheme="majorHAnsi"/>
                <w:bCs/>
                <w:i/>
                <w:iCs/>
                <w:sz w:val="14"/>
                <w:szCs w:val="14"/>
              </w:rPr>
              <w:t>anticipate what’s next in learning</w:t>
            </w:r>
          </w:p>
          <w:p w14:paraId="4C7FA7C2" w14:textId="77777777" w:rsidR="00575C26" w:rsidRPr="00575C26" w:rsidRDefault="00575C26" w:rsidP="00AD7D57">
            <w:pPr>
              <w:pStyle w:val="ListParagraph"/>
              <w:numPr>
                <w:ilvl w:val="0"/>
                <w:numId w:val="4"/>
              </w:numPr>
              <w:rPr>
                <w:rFonts w:asciiTheme="majorHAnsi" w:hAnsiTheme="majorHAnsi" w:cstheme="majorHAnsi"/>
                <w:bCs/>
                <w:i/>
                <w:iCs/>
                <w:sz w:val="14"/>
                <w:szCs w:val="14"/>
              </w:rPr>
            </w:pPr>
            <w:r w:rsidRPr="00575C26">
              <w:rPr>
                <w:rFonts w:asciiTheme="majorHAnsi" w:hAnsiTheme="majorHAnsi" w:cstheme="majorHAnsi"/>
                <w:bCs/>
                <w:i/>
                <w:iCs/>
                <w:sz w:val="14"/>
                <w:szCs w:val="14"/>
              </w:rPr>
              <w:t>“housekeeping” items (</w:t>
            </w:r>
            <w:proofErr w:type="gramStart"/>
            <w:r w:rsidRPr="00575C26">
              <w:rPr>
                <w:rFonts w:asciiTheme="majorHAnsi" w:hAnsiTheme="majorHAnsi" w:cstheme="majorHAnsi"/>
                <w:bCs/>
                <w:i/>
                <w:iCs/>
                <w:sz w:val="14"/>
                <w:szCs w:val="14"/>
              </w:rPr>
              <w:t>e.g.</w:t>
            </w:r>
            <w:proofErr w:type="gramEnd"/>
            <w:r w:rsidRPr="00575C26">
              <w:rPr>
                <w:rFonts w:asciiTheme="majorHAnsi" w:hAnsiTheme="majorHAnsi" w:cstheme="majorHAnsi"/>
                <w:bCs/>
                <w:i/>
                <w:iCs/>
                <w:sz w:val="14"/>
                <w:szCs w:val="14"/>
              </w:rPr>
              <w:t xml:space="preserve"> due dates, next day requirements</w:t>
            </w:r>
          </w:p>
        </w:tc>
        <w:tc>
          <w:tcPr>
            <w:tcW w:w="7229" w:type="dxa"/>
          </w:tcPr>
          <w:p w14:paraId="2CAC696E" w14:textId="77777777" w:rsidR="00575C26" w:rsidRDefault="00796557" w:rsidP="008A696E">
            <w:pPr>
              <w:rPr>
                <w:rFonts w:asciiTheme="majorHAnsi" w:hAnsiTheme="majorHAnsi" w:cstheme="majorHAnsi"/>
                <w:bCs/>
                <w:sz w:val="22"/>
                <w:szCs w:val="22"/>
              </w:rPr>
            </w:pPr>
            <w:r>
              <w:rPr>
                <w:rFonts w:asciiTheme="majorHAnsi" w:hAnsiTheme="majorHAnsi" w:cstheme="majorHAnsi"/>
                <w:bCs/>
                <w:sz w:val="22"/>
                <w:szCs w:val="22"/>
              </w:rPr>
              <w:t xml:space="preserve">At the end of the day, have the casts take turns performing the Readers Theatre.  </w:t>
            </w:r>
          </w:p>
          <w:p w14:paraId="01B40EE7" w14:textId="77777777" w:rsidR="00796557" w:rsidRDefault="00796557" w:rsidP="008A696E">
            <w:pPr>
              <w:rPr>
                <w:rFonts w:asciiTheme="majorHAnsi" w:hAnsiTheme="majorHAnsi" w:cstheme="majorHAnsi"/>
                <w:bCs/>
                <w:sz w:val="22"/>
                <w:szCs w:val="22"/>
              </w:rPr>
            </w:pPr>
          </w:p>
          <w:p w14:paraId="58538D0D" w14:textId="790C480D" w:rsidR="00796557" w:rsidRPr="004D1BFA" w:rsidRDefault="00033DEA" w:rsidP="008A696E">
            <w:pPr>
              <w:rPr>
                <w:rFonts w:asciiTheme="majorHAnsi" w:hAnsiTheme="majorHAnsi" w:cstheme="majorHAnsi"/>
                <w:bCs/>
                <w:sz w:val="22"/>
                <w:szCs w:val="22"/>
              </w:rPr>
            </w:pPr>
            <w:r>
              <w:rPr>
                <w:rFonts w:asciiTheme="majorHAnsi" w:hAnsiTheme="majorHAnsi" w:cstheme="majorHAnsi"/>
                <w:bCs/>
                <w:sz w:val="22"/>
                <w:szCs w:val="22"/>
              </w:rPr>
              <w:t xml:space="preserve">This would be a great time to take photos or invite admin to come witness their hard work.  </w:t>
            </w:r>
          </w:p>
        </w:tc>
        <w:tc>
          <w:tcPr>
            <w:tcW w:w="1276" w:type="dxa"/>
          </w:tcPr>
          <w:p w14:paraId="185701D1" w14:textId="050CBEE3" w:rsidR="00575C26" w:rsidRPr="004D1BFA" w:rsidRDefault="00033DEA" w:rsidP="008A696E">
            <w:pPr>
              <w:rPr>
                <w:rFonts w:asciiTheme="majorHAnsi" w:hAnsiTheme="majorHAnsi" w:cstheme="majorHAnsi"/>
                <w:bCs/>
                <w:sz w:val="22"/>
                <w:szCs w:val="22"/>
              </w:rPr>
            </w:pPr>
            <w:r>
              <w:rPr>
                <w:rFonts w:asciiTheme="majorHAnsi" w:hAnsiTheme="majorHAnsi" w:cstheme="majorHAnsi"/>
                <w:bCs/>
                <w:sz w:val="22"/>
                <w:szCs w:val="22"/>
              </w:rPr>
              <w:t>30 min</w:t>
            </w:r>
          </w:p>
        </w:tc>
      </w:tr>
    </w:tbl>
    <w:p w14:paraId="7A866C76" w14:textId="77777777" w:rsidR="00575C26" w:rsidRDefault="00575C26">
      <w:pPr>
        <w:rPr>
          <w:rFonts w:asciiTheme="majorHAnsi" w:hAnsiTheme="majorHAnsi" w:cstheme="majorHAnsi"/>
          <w:b/>
          <w:sz w:val="22"/>
          <w:szCs w:val="22"/>
        </w:rPr>
      </w:pPr>
    </w:p>
    <w:p w14:paraId="08E54639" w14:textId="77777777" w:rsidR="00893DAB" w:rsidRPr="002A3E24" w:rsidRDefault="00893DAB">
      <w:pPr>
        <w:rPr>
          <w:rFonts w:asciiTheme="majorHAnsi" w:hAnsiTheme="majorHAnsi" w:cstheme="majorHAnsi"/>
          <w:b/>
          <w:sz w:val="22"/>
          <w:szCs w:val="22"/>
        </w:rPr>
      </w:pPr>
    </w:p>
    <w:p w14:paraId="327E9F3C" w14:textId="3A957D44" w:rsidR="00E53F1B" w:rsidRPr="00707CAA" w:rsidRDefault="00E53F1B" w:rsidP="00AD7D57">
      <w:pPr>
        <w:pStyle w:val="ListParagraph"/>
        <w:numPr>
          <w:ilvl w:val="0"/>
          <w:numId w:val="1"/>
        </w:numPr>
        <w:ind w:left="357" w:hanging="357"/>
        <w:rPr>
          <w:rFonts w:asciiTheme="majorHAnsi" w:hAnsiTheme="majorHAnsi" w:cstheme="majorHAnsi"/>
          <w:bCs/>
          <w:i/>
          <w:iCs/>
          <w:sz w:val="22"/>
          <w:szCs w:val="22"/>
        </w:rPr>
      </w:pPr>
      <w:r w:rsidRPr="00707CAA">
        <w:rPr>
          <w:rFonts w:asciiTheme="majorHAnsi" w:hAnsiTheme="majorHAnsi" w:cstheme="majorHAnsi"/>
          <w:b/>
          <w:sz w:val="22"/>
          <w:szCs w:val="22"/>
        </w:rPr>
        <w:t>REFL</w:t>
      </w:r>
      <w:r w:rsidR="000B6952" w:rsidRPr="00707CAA">
        <w:rPr>
          <w:rFonts w:asciiTheme="majorHAnsi" w:hAnsiTheme="majorHAnsi" w:cstheme="majorHAnsi"/>
          <w:b/>
          <w:sz w:val="22"/>
          <w:szCs w:val="22"/>
        </w:rPr>
        <w:t>ECTION</w:t>
      </w:r>
      <w:r w:rsidRPr="00707CAA">
        <w:rPr>
          <w:rFonts w:asciiTheme="majorHAnsi" w:hAnsiTheme="majorHAnsi" w:cstheme="majorHAnsi"/>
          <w:b/>
          <w:sz w:val="22"/>
          <w:szCs w:val="22"/>
        </w:rPr>
        <w:t xml:space="preserve"> </w:t>
      </w:r>
      <w:r w:rsidR="00707CAA" w:rsidRPr="00707CAA">
        <w:rPr>
          <w:rFonts w:asciiTheme="majorHAnsi" w:hAnsiTheme="majorHAnsi" w:cstheme="majorHAnsi"/>
          <w:bCs/>
          <w:i/>
          <w:iCs/>
          <w:sz w:val="22"/>
          <w:szCs w:val="22"/>
        </w:rPr>
        <w:t>(anticipate if possible)</w:t>
      </w:r>
    </w:p>
    <w:p w14:paraId="480D367A" w14:textId="3DEFB7FE" w:rsidR="003300B9" w:rsidRPr="002A3E24" w:rsidRDefault="003300B9" w:rsidP="00E53F1B">
      <w:pPr>
        <w:rPr>
          <w:rFonts w:asciiTheme="majorHAnsi" w:hAnsiTheme="majorHAnsi" w:cstheme="majorHAnsi"/>
          <w:b/>
          <w:sz w:val="22"/>
          <w:szCs w:val="22"/>
        </w:rPr>
      </w:pPr>
    </w:p>
    <w:tbl>
      <w:tblPr>
        <w:tblStyle w:val="TableGrid"/>
        <w:tblW w:w="0" w:type="auto"/>
        <w:tblInd w:w="-5" w:type="dxa"/>
        <w:tblLook w:val="04A0" w:firstRow="1" w:lastRow="0" w:firstColumn="1" w:lastColumn="0" w:noHBand="0" w:noVBand="1"/>
      </w:tblPr>
      <w:tblGrid>
        <w:gridCol w:w="10795"/>
      </w:tblGrid>
      <w:tr w:rsidR="00282122" w:rsidRPr="002A3E24" w14:paraId="4048DE4D" w14:textId="4EE00A8D" w:rsidTr="00282122">
        <w:trPr>
          <w:trHeight w:val="1316"/>
        </w:trPr>
        <w:tc>
          <w:tcPr>
            <w:tcW w:w="10795" w:type="dxa"/>
            <w:shd w:val="clear" w:color="auto" w:fill="F2F2F2" w:themeFill="background1" w:themeFillShade="F2"/>
          </w:tcPr>
          <w:p w14:paraId="06445574" w14:textId="7A139367" w:rsidR="00415B47" w:rsidRDefault="00415B47" w:rsidP="00AD7D57">
            <w:pPr>
              <w:pStyle w:val="ListParagraph"/>
              <w:numPr>
                <w:ilvl w:val="0"/>
                <w:numId w:val="2"/>
              </w:numPr>
              <w:rPr>
                <w:rFonts w:asciiTheme="majorHAnsi" w:hAnsiTheme="majorHAnsi" w:cstheme="majorHAnsi"/>
                <w:i/>
                <w:iCs/>
                <w:sz w:val="20"/>
                <w:szCs w:val="20"/>
              </w:rPr>
            </w:pPr>
            <w:r>
              <w:rPr>
                <w:rFonts w:asciiTheme="majorHAnsi" w:hAnsiTheme="majorHAnsi" w:cstheme="majorHAnsi"/>
                <w:i/>
                <w:iCs/>
                <w:sz w:val="20"/>
                <w:szCs w:val="20"/>
              </w:rPr>
              <w:t xml:space="preserve">Did any reflection </w:t>
            </w:r>
            <w:r w:rsidRPr="00415B47">
              <w:rPr>
                <w:rFonts w:asciiTheme="majorHAnsi" w:hAnsiTheme="majorHAnsi" w:cstheme="majorHAnsi"/>
                <w:i/>
                <w:iCs/>
                <w:sz w:val="20"/>
                <w:szCs w:val="20"/>
                <w:u w:val="single"/>
              </w:rPr>
              <w:t>in</w:t>
            </w:r>
            <w:r>
              <w:rPr>
                <w:rFonts w:asciiTheme="majorHAnsi" w:hAnsiTheme="majorHAnsi" w:cstheme="majorHAnsi"/>
                <w:i/>
                <w:iCs/>
                <w:sz w:val="20"/>
                <w:szCs w:val="20"/>
              </w:rPr>
              <w:t xml:space="preserve"> learning occur, </w:t>
            </w:r>
            <w:proofErr w:type="gramStart"/>
            <w:r>
              <w:rPr>
                <w:rFonts w:asciiTheme="majorHAnsi" w:hAnsiTheme="majorHAnsi" w:cstheme="majorHAnsi"/>
                <w:i/>
                <w:iCs/>
                <w:sz w:val="20"/>
                <w:szCs w:val="20"/>
              </w:rPr>
              <w:t>e.g.</w:t>
            </w:r>
            <w:proofErr w:type="gramEnd"/>
            <w:r>
              <w:rPr>
                <w:rFonts w:asciiTheme="majorHAnsi" w:hAnsiTheme="majorHAnsi" w:cstheme="majorHAnsi"/>
                <w:i/>
                <w:iCs/>
                <w:sz w:val="20"/>
                <w:szCs w:val="20"/>
              </w:rPr>
              <w:t xml:space="preserve"> that shifted the lesson in progress?</w:t>
            </w:r>
          </w:p>
          <w:p w14:paraId="0A5F84E8" w14:textId="58D81E32" w:rsidR="00282122" w:rsidRPr="00707CAA" w:rsidRDefault="00282122" w:rsidP="00AD7D57">
            <w:pPr>
              <w:pStyle w:val="ListParagraph"/>
              <w:numPr>
                <w:ilvl w:val="0"/>
                <w:numId w:val="2"/>
              </w:numPr>
              <w:rPr>
                <w:rFonts w:asciiTheme="majorHAnsi" w:hAnsiTheme="majorHAnsi" w:cstheme="majorHAnsi"/>
                <w:i/>
                <w:iCs/>
                <w:sz w:val="20"/>
                <w:szCs w:val="20"/>
              </w:rPr>
            </w:pPr>
            <w:r w:rsidRPr="00707CAA">
              <w:rPr>
                <w:rFonts w:asciiTheme="majorHAnsi" w:hAnsiTheme="majorHAnsi" w:cstheme="majorHAnsi"/>
                <w:i/>
                <w:iCs/>
                <w:sz w:val="20"/>
                <w:szCs w:val="20"/>
              </w:rPr>
              <w:t>What went well in the lesson</w:t>
            </w:r>
            <w:r w:rsidR="00415B47">
              <w:rPr>
                <w:rFonts w:asciiTheme="majorHAnsi" w:hAnsiTheme="majorHAnsi" w:cstheme="majorHAnsi"/>
                <w:i/>
                <w:iCs/>
                <w:sz w:val="20"/>
                <w:szCs w:val="20"/>
              </w:rPr>
              <w:t xml:space="preserve"> (reflection </w:t>
            </w:r>
            <w:r w:rsidR="00415B47" w:rsidRPr="00415B47">
              <w:rPr>
                <w:rFonts w:asciiTheme="majorHAnsi" w:hAnsiTheme="majorHAnsi" w:cstheme="majorHAnsi"/>
                <w:i/>
                <w:iCs/>
                <w:sz w:val="20"/>
                <w:szCs w:val="20"/>
                <w:u w:val="single"/>
              </w:rPr>
              <w:t>on</w:t>
            </w:r>
            <w:r w:rsidR="00415B47">
              <w:rPr>
                <w:rFonts w:asciiTheme="majorHAnsi" w:hAnsiTheme="majorHAnsi" w:cstheme="majorHAnsi"/>
                <w:i/>
                <w:iCs/>
                <w:sz w:val="20"/>
                <w:szCs w:val="20"/>
              </w:rPr>
              <w:t xml:space="preserve"> learning)</w:t>
            </w:r>
            <w:r w:rsidRPr="00707CAA">
              <w:rPr>
                <w:rFonts w:asciiTheme="majorHAnsi" w:hAnsiTheme="majorHAnsi" w:cstheme="majorHAnsi"/>
                <w:i/>
                <w:iCs/>
                <w:sz w:val="20"/>
                <w:szCs w:val="20"/>
              </w:rPr>
              <w:t>?</w:t>
            </w:r>
          </w:p>
          <w:p w14:paraId="0D7A5D4D" w14:textId="77777777" w:rsidR="00282122" w:rsidRPr="00707CAA" w:rsidRDefault="00282122" w:rsidP="00AD7D57">
            <w:pPr>
              <w:pStyle w:val="ListParagraph"/>
              <w:numPr>
                <w:ilvl w:val="0"/>
                <w:numId w:val="2"/>
              </w:numPr>
              <w:rPr>
                <w:rFonts w:asciiTheme="majorHAnsi" w:hAnsiTheme="majorHAnsi" w:cstheme="majorHAnsi"/>
                <w:i/>
                <w:iCs/>
                <w:sz w:val="20"/>
                <w:szCs w:val="20"/>
              </w:rPr>
            </w:pPr>
            <w:r w:rsidRPr="00707CAA">
              <w:rPr>
                <w:rFonts w:asciiTheme="majorHAnsi" w:hAnsiTheme="majorHAnsi" w:cstheme="majorHAnsi"/>
                <w:i/>
                <w:iCs/>
                <w:sz w:val="20"/>
                <w:szCs w:val="20"/>
              </w:rPr>
              <w:t>What would you revise if you taught the lesson again?</w:t>
            </w:r>
          </w:p>
          <w:p w14:paraId="2A59FC1C" w14:textId="77777777" w:rsidR="00282122" w:rsidRPr="00707CAA" w:rsidRDefault="00282122" w:rsidP="00AD7D57">
            <w:pPr>
              <w:pStyle w:val="ListParagraph"/>
              <w:numPr>
                <w:ilvl w:val="0"/>
                <w:numId w:val="2"/>
              </w:numPr>
              <w:rPr>
                <w:rFonts w:asciiTheme="majorHAnsi" w:hAnsiTheme="majorHAnsi" w:cstheme="majorHAnsi"/>
                <w:i/>
                <w:iCs/>
                <w:sz w:val="20"/>
                <w:szCs w:val="20"/>
              </w:rPr>
            </w:pPr>
            <w:r w:rsidRPr="00707CAA">
              <w:rPr>
                <w:rFonts w:asciiTheme="majorHAnsi" w:hAnsiTheme="majorHAnsi" w:cstheme="majorHAnsi"/>
                <w:i/>
                <w:iCs/>
                <w:sz w:val="20"/>
                <w:szCs w:val="20"/>
              </w:rPr>
              <w:t xml:space="preserve">How do the lesson and learners inform you about necessary next steps? </w:t>
            </w:r>
          </w:p>
          <w:p w14:paraId="3C934B30" w14:textId="5CBE41BD" w:rsidR="00282122" w:rsidRDefault="00282122" w:rsidP="00AD7D57">
            <w:pPr>
              <w:pStyle w:val="ListParagraph"/>
              <w:numPr>
                <w:ilvl w:val="0"/>
                <w:numId w:val="2"/>
              </w:numPr>
              <w:rPr>
                <w:rFonts w:asciiTheme="majorHAnsi" w:hAnsiTheme="majorHAnsi" w:cstheme="majorHAnsi"/>
                <w:i/>
                <w:iCs/>
                <w:sz w:val="20"/>
                <w:szCs w:val="20"/>
              </w:rPr>
            </w:pPr>
            <w:r w:rsidRPr="00707CAA">
              <w:rPr>
                <w:rFonts w:asciiTheme="majorHAnsi" w:hAnsiTheme="majorHAnsi" w:cstheme="majorHAnsi"/>
                <w:i/>
                <w:iCs/>
                <w:sz w:val="20"/>
                <w:szCs w:val="20"/>
              </w:rPr>
              <w:t xml:space="preserve">Comment on </w:t>
            </w:r>
            <w:r w:rsidR="00415B47">
              <w:rPr>
                <w:rFonts w:asciiTheme="majorHAnsi" w:hAnsiTheme="majorHAnsi" w:cstheme="majorHAnsi"/>
                <w:i/>
                <w:iCs/>
                <w:sz w:val="20"/>
                <w:szCs w:val="20"/>
              </w:rPr>
              <w:t xml:space="preserve">any </w:t>
            </w:r>
            <w:r w:rsidRPr="00707CAA">
              <w:rPr>
                <w:rFonts w:asciiTheme="majorHAnsi" w:hAnsiTheme="majorHAnsi" w:cstheme="majorHAnsi"/>
                <w:i/>
                <w:iCs/>
                <w:sz w:val="20"/>
                <w:szCs w:val="20"/>
              </w:rPr>
              <w:t>ways you modelled and acted within the Professional Standards of BC Educators</w:t>
            </w:r>
            <w:r w:rsidR="00415B47">
              <w:rPr>
                <w:rFonts w:asciiTheme="majorHAnsi" w:hAnsiTheme="majorHAnsi" w:cstheme="majorHAnsi"/>
                <w:i/>
                <w:iCs/>
                <w:sz w:val="20"/>
                <w:szCs w:val="20"/>
              </w:rPr>
              <w:t xml:space="preserve"> and BCTF Code of Ethics?</w:t>
            </w:r>
          </w:p>
          <w:p w14:paraId="04019041" w14:textId="1783F679" w:rsidR="00282122" w:rsidRPr="00282122" w:rsidRDefault="00282122" w:rsidP="00AD7D57">
            <w:pPr>
              <w:pStyle w:val="ListParagraph"/>
              <w:numPr>
                <w:ilvl w:val="0"/>
                <w:numId w:val="2"/>
              </w:numPr>
              <w:rPr>
                <w:rFonts w:asciiTheme="majorHAnsi" w:hAnsiTheme="majorHAnsi" w:cstheme="majorHAnsi"/>
                <w:i/>
                <w:iCs/>
                <w:sz w:val="20"/>
                <w:szCs w:val="20"/>
              </w:rPr>
            </w:pPr>
            <w:r w:rsidRPr="00282122">
              <w:rPr>
                <w:rFonts w:asciiTheme="majorHAnsi" w:hAnsiTheme="majorHAnsi" w:cstheme="majorHAnsi"/>
                <w:i/>
                <w:iCs/>
                <w:sz w:val="20"/>
                <w:szCs w:val="20"/>
              </w:rPr>
              <w:t xml:space="preserve">If this lesson is being observed, do you have a specific observation focus </w:t>
            </w:r>
            <w:proofErr w:type="gramStart"/>
            <w:r w:rsidRPr="00282122">
              <w:rPr>
                <w:rFonts w:asciiTheme="majorHAnsi" w:hAnsiTheme="majorHAnsi" w:cstheme="majorHAnsi"/>
                <w:i/>
                <w:iCs/>
                <w:sz w:val="20"/>
                <w:szCs w:val="20"/>
              </w:rPr>
              <w:t>in</w:t>
            </w:r>
            <w:proofErr w:type="gramEnd"/>
            <w:r w:rsidRPr="00282122">
              <w:rPr>
                <w:rFonts w:asciiTheme="majorHAnsi" w:hAnsiTheme="majorHAnsi" w:cstheme="majorHAnsi"/>
                <w:i/>
                <w:iCs/>
                <w:sz w:val="20"/>
                <w:szCs w:val="20"/>
              </w:rPr>
              <w:t xml:space="preserve"> mind?</w:t>
            </w:r>
          </w:p>
        </w:tc>
      </w:tr>
      <w:tr w:rsidR="00282122" w:rsidRPr="002A3E24" w14:paraId="117A2379" w14:textId="77777777" w:rsidTr="00282122">
        <w:trPr>
          <w:trHeight w:val="1831"/>
        </w:trPr>
        <w:tc>
          <w:tcPr>
            <w:tcW w:w="10795" w:type="dxa"/>
            <w:shd w:val="clear" w:color="auto" w:fill="FFFFFF" w:themeFill="background1"/>
          </w:tcPr>
          <w:p w14:paraId="2DC4E66E" w14:textId="77777777" w:rsidR="00282122" w:rsidRDefault="00033DEA" w:rsidP="00707CAA">
            <w:pPr>
              <w:rPr>
                <w:rFonts w:asciiTheme="majorHAnsi" w:hAnsiTheme="majorHAnsi" w:cstheme="majorHAnsi"/>
                <w:sz w:val="20"/>
                <w:szCs w:val="20"/>
              </w:rPr>
            </w:pPr>
            <w:r>
              <w:rPr>
                <w:rFonts w:asciiTheme="majorHAnsi" w:hAnsiTheme="majorHAnsi" w:cstheme="majorHAnsi"/>
                <w:sz w:val="20"/>
                <w:szCs w:val="20"/>
              </w:rPr>
              <w:t>Was the timing consistent with a “perky pace” for primary but long enough for the students to not feel rushed?</w:t>
            </w:r>
          </w:p>
          <w:p w14:paraId="4B649182" w14:textId="177159D1" w:rsidR="00033DEA" w:rsidRDefault="00033DEA" w:rsidP="00707CAA">
            <w:pPr>
              <w:rPr>
                <w:rFonts w:asciiTheme="majorHAnsi" w:hAnsiTheme="majorHAnsi" w:cstheme="majorHAnsi"/>
                <w:sz w:val="20"/>
                <w:szCs w:val="20"/>
              </w:rPr>
            </w:pPr>
            <w:r>
              <w:rPr>
                <w:rFonts w:asciiTheme="majorHAnsi" w:hAnsiTheme="majorHAnsi" w:cstheme="majorHAnsi"/>
                <w:sz w:val="20"/>
                <w:szCs w:val="20"/>
              </w:rPr>
              <w:t xml:space="preserve">Did the students comprehend how special Indigenous </w:t>
            </w:r>
            <w:proofErr w:type="gramStart"/>
            <w:r>
              <w:rPr>
                <w:rFonts w:asciiTheme="majorHAnsi" w:hAnsiTheme="majorHAnsi" w:cstheme="majorHAnsi"/>
                <w:sz w:val="20"/>
                <w:szCs w:val="20"/>
              </w:rPr>
              <w:t>storytelling</w:t>
            </w:r>
            <w:proofErr w:type="gramEnd"/>
            <w:r>
              <w:rPr>
                <w:rFonts w:asciiTheme="majorHAnsi" w:hAnsiTheme="majorHAnsi" w:cstheme="majorHAnsi"/>
                <w:sz w:val="20"/>
                <w:szCs w:val="20"/>
              </w:rPr>
              <w:t xml:space="preserve"> and the Raven is?  </w:t>
            </w:r>
          </w:p>
          <w:p w14:paraId="3D1C98F7" w14:textId="728F5E4C" w:rsidR="00033DEA" w:rsidRDefault="00033DEA" w:rsidP="00707CAA">
            <w:pPr>
              <w:rPr>
                <w:rFonts w:asciiTheme="majorHAnsi" w:hAnsiTheme="majorHAnsi" w:cstheme="majorHAnsi"/>
                <w:sz w:val="20"/>
                <w:szCs w:val="20"/>
              </w:rPr>
            </w:pPr>
            <w:r>
              <w:rPr>
                <w:rFonts w:asciiTheme="majorHAnsi" w:hAnsiTheme="majorHAnsi" w:cstheme="majorHAnsi"/>
                <w:sz w:val="20"/>
                <w:szCs w:val="20"/>
              </w:rPr>
              <w:t>Were the students excited about Reader’s Theatre?  Would this be a good way to engage them with reading in the future?</w:t>
            </w:r>
          </w:p>
          <w:p w14:paraId="01216C5E" w14:textId="0A40DB57" w:rsidR="00033DEA" w:rsidRDefault="00033DEA" w:rsidP="00707CAA">
            <w:pPr>
              <w:rPr>
                <w:rFonts w:asciiTheme="majorHAnsi" w:hAnsiTheme="majorHAnsi" w:cstheme="majorHAnsi"/>
                <w:sz w:val="20"/>
                <w:szCs w:val="20"/>
              </w:rPr>
            </w:pPr>
            <w:r>
              <w:rPr>
                <w:rFonts w:asciiTheme="majorHAnsi" w:hAnsiTheme="majorHAnsi" w:cstheme="majorHAnsi"/>
                <w:sz w:val="20"/>
                <w:szCs w:val="20"/>
              </w:rPr>
              <w:t xml:space="preserve">Are there other SEL skills or other expectations that I should review or create strategies for next time?  </w:t>
            </w:r>
          </w:p>
          <w:p w14:paraId="752B59F1" w14:textId="29C288FA" w:rsidR="00033DEA" w:rsidRDefault="00033DEA" w:rsidP="00707CAA">
            <w:pPr>
              <w:rPr>
                <w:rFonts w:asciiTheme="majorHAnsi" w:hAnsiTheme="majorHAnsi" w:cstheme="majorHAnsi"/>
                <w:sz w:val="20"/>
                <w:szCs w:val="20"/>
              </w:rPr>
            </w:pPr>
            <w:r>
              <w:rPr>
                <w:rFonts w:asciiTheme="majorHAnsi" w:hAnsiTheme="majorHAnsi" w:cstheme="majorHAnsi"/>
                <w:sz w:val="20"/>
                <w:szCs w:val="20"/>
              </w:rPr>
              <w:t>Did the students who struggled with voice or body language feel included in the activity?  Were they able to interact with the text, the performance, and their peers in a meaningful way?</w:t>
            </w:r>
          </w:p>
          <w:p w14:paraId="0CFE43C2" w14:textId="730FB841" w:rsidR="00033DEA" w:rsidRPr="00EE781F" w:rsidRDefault="00033DEA" w:rsidP="00707CAA">
            <w:pPr>
              <w:rPr>
                <w:rFonts w:asciiTheme="majorHAnsi" w:hAnsiTheme="majorHAnsi" w:cstheme="majorHAnsi"/>
                <w:sz w:val="20"/>
                <w:szCs w:val="20"/>
              </w:rPr>
            </w:pPr>
          </w:p>
        </w:tc>
      </w:tr>
    </w:tbl>
    <w:p w14:paraId="4D81CDDB" w14:textId="434F6DFA" w:rsidR="002D1DBA" w:rsidRPr="002A3E24" w:rsidRDefault="002D1DBA" w:rsidP="002D1DBA">
      <w:pPr>
        <w:rPr>
          <w:rFonts w:asciiTheme="majorHAnsi" w:hAnsiTheme="majorHAnsi" w:cstheme="majorHAnsi"/>
          <w:i/>
          <w:sz w:val="22"/>
          <w:szCs w:val="22"/>
        </w:rPr>
      </w:pPr>
    </w:p>
    <w:p w14:paraId="13B2193B" w14:textId="25E7ED28" w:rsidR="00E53F1B" w:rsidRPr="002A3E24" w:rsidRDefault="00E53F1B" w:rsidP="00E53F1B">
      <w:pPr>
        <w:rPr>
          <w:rFonts w:asciiTheme="majorHAnsi" w:hAnsiTheme="majorHAnsi" w:cstheme="majorHAnsi"/>
          <w:i/>
          <w:sz w:val="22"/>
          <w:szCs w:val="22"/>
        </w:rPr>
      </w:pPr>
    </w:p>
    <w:p w14:paraId="07D0A0DE" w14:textId="13F37FD5" w:rsidR="000C2D8A" w:rsidRPr="002A3E24" w:rsidRDefault="007C355E" w:rsidP="007C355E">
      <w:pPr>
        <w:rPr>
          <w:rFonts w:asciiTheme="majorHAnsi" w:hAnsiTheme="majorHAnsi" w:cstheme="majorHAnsi"/>
          <w:b/>
        </w:rPr>
      </w:pPr>
      <w:r w:rsidRPr="002A3E24">
        <w:rPr>
          <w:rFonts w:asciiTheme="majorHAnsi" w:hAnsiTheme="majorHAnsi" w:cstheme="majorHAnsi"/>
          <w:b/>
        </w:rPr>
        <w:t xml:space="preserve"> </w:t>
      </w:r>
    </w:p>
    <w:sectPr w:rsidR="000C2D8A" w:rsidRPr="002A3E24" w:rsidSect="004B5079">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4D2F" w14:textId="77777777" w:rsidR="00943C7D" w:rsidRDefault="00943C7D">
      <w:pPr>
        <w:rPr>
          <w:rFonts w:cs="Times New Roman"/>
        </w:rPr>
      </w:pPr>
      <w:r>
        <w:rPr>
          <w:rFonts w:cs="Times New Roman"/>
        </w:rPr>
        <w:separator/>
      </w:r>
    </w:p>
  </w:endnote>
  <w:endnote w:type="continuationSeparator" w:id="0">
    <w:p w14:paraId="2514AB1C" w14:textId="77777777" w:rsidR="00943C7D" w:rsidRDefault="00943C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volini">
    <w:charset w:val="00"/>
    <w:family w:val="script"/>
    <w:pitch w:val="variable"/>
    <w:sig w:usb0="A11526FF" w:usb1="8000000A" w:usb2="0001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FDEC" w14:textId="77777777" w:rsidR="00DF37ED" w:rsidRDefault="00DF3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ED58" w14:textId="77777777" w:rsidR="00A87CB0" w:rsidRDefault="00A87CB0">
    <w:pPr>
      <w:pStyle w:val="Footer"/>
      <w:jc w:val="right"/>
      <w:rPr>
        <w:sz w:val="22"/>
        <w:szCs w:val="22"/>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DF6F" w14:textId="77777777" w:rsidR="00DF37ED" w:rsidRDefault="00DF3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70A7" w14:textId="77777777" w:rsidR="00943C7D" w:rsidRDefault="00943C7D">
      <w:pPr>
        <w:rPr>
          <w:rFonts w:cs="Times New Roman"/>
        </w:rPr>
      </w:pPr>
      <w:r>
        <w:rPr>
          <w:rFonts w:cs="Times New Roman"/>
        </w:rPr>
        <w:separator/>
      </w:r>
    </w:p>
  </w:footnote>
  <w:footnote w:type="continuationSeparator" w:id="0">
    <w:p w14:paraId="749227C2" w14:textId="77777777" w:rsidR="00943C7D" w:rsidRDefault="00943C7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0160" w14:textId="2D606982" w:rsidR="00DF37ED" w:rsidRDefault="00DF3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E2BB" w14:textId="66BC64B6" w:rsidR="00DF37ED" w:rsidRDefault="00DF3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D8B1" w14:textId="3674795B" w:rsidR="00DF37ED" w:rsidRDefault="00DF3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A66"/>
    <w:multiLevelType w:val="hybridMultilevel"/>
    <w:tmpl w:val="A80C48F6"/>
    <w:lvl w:ilvl="0" w:tplc="D2D605A0">
      <w:start w:val="1"/>
      <w:numFmt w:val="bullet"/>
      <w:lvlText w:val=""/>
      <w:lvlJc w:val="left"/>
      <w:pPr>
        <w:ind w:left="142" w:hanging="14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73287"/>
    <w:multiLevelType w:val="multilevel"/>
    <w:tmpl w:val="255A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C062B"/>
    <w:multiLevelType w:val="hybridMultilevel"/>
    <w:tmpl w:val="D65ADA96"/>
    <w:lvl w:ilvl="0" w:tplc="95B0F8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4556F"/>
    <w:multiLevelType w:val="hybridMultilevel"/>
    <w:tmpl w:val="B3E01D10"/>
    <w:lvl w:ilvl="0" w:tplc="85EC5606">
      <w:start w:val="1"/>
      <w:numFmt w:val="bullet"/>
      <w:lvlText w:val=""/>
      <w:lvlJc w:val="left"/>
      <w:pPr>
        <w:ind w:left="142" w:hanging="14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D69EB"/>
    <w:multiLevelType w:val="hybridMultilevel"/>
    <w:tmpl w:val="E91C6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F474CD"/>
    <w:multiLevelType w:val="hybridMultilevel"/>
    <w:tmpl w:val="55F06920"/>
    <w:lvl w:ilvl="0" w:tplc="02A02598">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23BFA"/>
    <w:multiLevelType w:val="hybridMultilevel"/>
    <w:tmpl w:val="39106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084706F"/>
    <w:multiLevelType w:val="hybridMultilevel"/>
    <w:tmpl w:val="3684E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8C063D7"/>
    <w:multiLevelType w:val="hybridMultilevel"/>
    <w:tmpl w:val="FC42F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B719B9"/>
    <w:multiLevelType w:val="hybridMultilevel"/>
    <w:tmpl w:val="EE2C9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936821"/>
    <w:multiLevelType w:val="hybridMultilevel"/>
    <w:tmpl w:val="06B6E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0"/>
  </w:num>
  <w:num w:numId="6">
    <w:abstractNumId w:val="1"/>
  </w:num>
  <w:num w:numId="7">
    <w:abstractNumId w:val="7"/>
  </w:num>
  <w:num w:numId="8">
    <w:abstractNumId w:val="9"/>
  </w:num>
  <w:num w:numId="9">
    <w:abstractNumId w:val="6"/>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szQ1MTY2tTA0NTBR0lEKTi0uzszPAykwrAUAvKdXOywAAAA="/>
  </w:docVars>
  <w:rsids>
    <w:rsidRoot w:val="00C12AFE"/>
    <w:rsid w:val="00002F6E"/>
    <w:rsid w:val="00005B3F"/>
    <w:rsid w:val="00033DEA"/>
    <w:rsid w:val="00036CF8"/>
    <w:rsid w:val="0003760A"/>
    <w:rsid w:val="00052AA0"/>
    <w:rsid w:val="00072189"/>
    <w:rsid w:val="00082C86"/>
    <w:rsid w:val="00091FA1"/>
    <w:rsid w:val="00097C3B"/>
    <w:rsid w:val="000A0690"/>
    <w:rsid w:val="000B100B"/>
    <w:rsid w:val="000B1D88"/>
    <w:rsid w:val="000B3E5E"/>
    <w:rsid w:val="000B40FA"/>
    <w:rsid w:val="000B6952"/>
    <w:rsid w:val="000B7571"/>
    <w:rsid w:val="000C2D8A"/>
    <w:rsid w:val="000D13F0"/>
    <w:rsid w:val="000D6085"/>
    <w:rsid w:val="000F418F"/>
    <w:rsid w:val="000F7F01"/>
    <w:rsid w:val="00101B25"/>
    <w:rsid w:val="001524B1"/>
    <w:rsid w:val="00157DD0"/>
    <w:rsid w:val="00162C3D"/>
    <w:rsid w:val="00165B3B"/>
    <w:rsid w:val="001800C1"/>
    <w:rsid w:val="001903F5"/>
    <w:rsid w:val="00190545"/>
    <w:rsid w:val="001B7074"/>
    <w:rsid w:val="001D2E0E"/>
    <w:rsid w:val="001D2E7E"/>
    <w:rsid w:val="001E7CD4"/>
    <w:rsid w:val="001F5567"/>
    <w:rsid w:val="00210166"/>
    <w:rsid w:val="00210CF5"/>
    <w:rsid w:val="00212A5F"/>
    <w:rsid w:val="00222B3C"/>
    <w:rsid w:val="00241102"/>
    <w:rsid w:val="00245BB2"/>
    <w:rsid w:val="0025102B"/>
    <w:rsid w:val="00251C6C"/>
    <w:rsid w:val="002562E6"/>
    <w:rsid w:val="00267D5F"/>
    <w:rsid w:val="00270524"/>
    <w:rsid w:val="00280B79"/>
    <w:rsid w:val="00282122"/>
    <w:rsid w:val="00292B0D"/>
    <w:rsid w:val="00296F6E"/>
    <w:rsid w:val="00297313"/>
    <w:rsid w:val="002A3E24"/>
    <w:rsid w:val="002D1DBA"/>
    <w:rsid w:val="002E13FB"/>
    <w:rsid w:val="002E576C"/>
    <w:rsid w:val="002E6722"/>
    <w:rsid w:val="002F0D88"/>
    <w:rsid w:val="00301E63"/>
    <w:rsid w:val="00302204"/>
    <w:rsid w:val="0030437D"/>
    <w:rsid w:val="003061B0"/>
    <w:rsid w:val="00307287"/>
    <w:rsid w:val="00307CB8"/>
    <w:rsid w:val="00325B6D"/>
    <w:rsid w:val="003300B9"/>
    <w:rsid w:val="00330DC8"/>
    <w:rsid w:val="0034255C"/>
    <w:rsid w:val="003707A0"/>
    <w:rsid w:val="00387CEA"/>
    <w:rsid w:val="003A0225"/>
    <w:rsid w:val="003A325F"/>
    <w:rsid w:val="003B13BD"/>
    <w:rsid w:val="003B504E"/>
    <w:rsid w:val="003B7F0B"/>
    <w:rsid w:val="003C3E22"/>
    <w:rsid w:val="003E5A6B"/>
    <w:rsid w:val="00411C2B"/>
    <w:rsid w:val="00415B47"/>
    <w:rsid w:val="0043035D"/>
    <w:rsid w:val="004448EB"/>
    <w:rsid w:val="0048042E"/>
    <w:rsid w:val="004867A2"/>
    <w:rsid w:val="004B5079"/>
    <w:rsid w:val="004C10E5"/>
    <w:rsid w:val="004C7865"/>
    <w:rsid w:val="004D1BFA"/>
    <w:rsid w:val="004D6B7A"/>
    <w:rsid w:val="004D713C"/>
    <w:rsid w:val="005057D1"/>
    <w:rsid w:val="00507AA7"/>
    <w:rsid w:val="0051558C"/>
    <w:rsid w:val="00534A6C"/>
    <w:rsid w:val="005431D7"/>
    <w:rsid w:val="0056197D"/>
    <w:rsid w:val="00575C26"/>
    <w:rsid w:val="005A6038"/>
    <w:rsid w:val="005C45F2"/>
    <w:rsid w:val="005C750D"/>
    <w:rsid w:val="005D13B2"/>
    <w:rsid w:val="005D6EFF"/>
    <w:rsid w:val="005D7076"/>
    <w:rsid w:val="005E286D"/>
    <w:rsid w:val="005F4ED2"/>
    <w:rsid w:val="00613DD3"/>
    <w:rsid w:val="00621742"/>
    <w:rsid w:val="00622D1E"/>
    <w:rsid w:val="00623E81"/>
    <w:rsid w:val="00633ADD"/>
    <w:rsid w:val="00634778"/>
    <w:rsid w:val="0063795D"/>
    <w:rsid w:val="00643A96"/>
    <w:rsid w:val="00665CC3"/>
    <w:rsid w:val="00673835"/>
    <w:rsid w:val="006825B3"/>
    <w:rsid w:val="00691B8D"/>
    <w:rsid w:val="006A4AB0"/>
    <w:rsid w:val="006B69E2"/>
    <w:rsid w:val="006C41F1"/>
    <w:rsid w:val="006D4700"/>
    <w:rsid w:val="00707B64"/>
    <w:rsid w:val="00707CAA"/>
    <w:rsid w:val="00721747"/>
    <w:rsid w:val="007247D6"/>
    <w:rsid w:val="007273E4"/>
    <w:rsid w:val="00761E32"/>
    <w:rsid w:val="0076551E"/>
    <w:rsid w:val="007672F7"/>
    <w:rsid w:val="00782062"/>
    <w:rsid w:val="00796557"/>
    <w:rsid w:val="007A54CE"/>
    <w:rsid w:val="007C355E"/>
    <w:rsid w:val="007D2BAC"/>
    <w:rsid w:val="007E3504"/>
    <w:rsid w:val="007F04B8"/>
    <w:rsid w:val="007F2C20"/>
    <w:rsid w:val="008156A9"/>
    <w:rsid w:val="00820C6F"/>
    <w:rsid w:val="0082137A"/>
    <w:rsid w:val="0083079B"/>
    <w:rsid w:val="008340C1"/>
    <w:rsid w:val="00834D1F"/>
    <w:rsid w:val="0086245E"/>
    <w:rsid w:val="0087785A"/>
    <w:rsid w:val="00883BC7"/>
    <w:rsid w:val="0088574E"/>
    <w:rsid w:val="0088649F"/>
    <w:rsid w:val="00893ACB"/>
    <w:rsid w:val="00893DAB"/>
    <w:rsid w:val="008C45B2"/>
    <w:rsid w:val="008D223B"/>
    <w:rsid w:val="008D6367"/>
    <w:rsid w:val="008D7E47"/>
    <w:rsid w:val="008E1F70"/>
    <w:rsid w:val="008E263A"/>
    <w:rsid w:val="008E4D9E"/>
    <w:rsid w:val="008F1606"/>
    <w:rsid w:val="00900B71"/>
    <w:rsid w:val="00917DB6"/>
    <w:rsid w:val="00931ACE"/>
    <w:rsid w:val="00943C7D"/>
    <w:rsid w:val="009545EC"/>
    <w:rsid w:val="00965AC0"/>
    <w:rsid w:val="009722A2"/>
    <w:rsid w:val="0097471A"/>
    <w:rsid w:val="009827C2"/>
    <w:rsid w:val="00996383"/>
    <w:rsid w:val="00A016B2"/>
    <w:rsid w:val="00A069EB"/>
    <w:rsid w:val="00A147C3"/>
    <w:rsid w:val="00A56954"/>
    <w:rsid w:val="00A835EB"/>
    <w:rsid w:val="00A87CB0"/>
    <w:rsid w:val="00AB5EB9"/>
    <w:rsid w:val="00AD148F"/>
    <w:rsid w:val="00AD5B96"/>
    <w:rsid w:val="00AD7D57"/>
    <w:rsid w:val="00AE0780"/>
    <w:rsid w:val="00B042CC"/>
    <w:rsid w:val="00B0549F"/>
    <w:rsid w:val="00B20FB3"/>
    <w:rsid w:val="00B22C77"/>
    <w:rsid w:val="00B23060"/>
    <w:rsid w:val="00B23161"/>
    <w:rsid w:val="00B4321E"/>
    <w:rsid w:val="00B52BFA"/>
    <w:rsid w:val="00B536EB"/>
    <w:rsid w:val="00B9028C"/>
    <w:rsid w:val="00B9523C"/>
    <w:rsid w:val="00BC7F4E"/>
    <w:rsid w:val="00BE7DA3"/>
    <w:rsid w:val="00BF10E7"/>
    <w:rsid w:val="00BF14F6"/>
    <w:rsid w:val="00C024D3"/>
    <w:rsid w:val="00C06706"/>
    <w:rsid w:val="00C12AFE"/>
    <w:rsid w:val="00C37A84"/>
    <w:rsid w:val="00C477E6"/>
    <w:rsid w:val="00C80389"/>
    <w:rsid w:val="00C8481C"/>
    <w:rsid w:val="00C90C0D"/>
    <w:rsid w:val="00CA28C9"/>
    <w:rsid w:val="00CA44E5"/>
    <w:rsid w:val="00CA4D5D"/>
    <w:rsid w:val="00CB4CBB"/>
    <w:rsid w:val="00CC6EEC"/>
    <w:rsid w:val="00CD0D9F"/>
    <w:rsid w:val="00CE7D99"/>
    <w:rsid w:val="00CF4880"/>
    <w:rsid w:val="00D01327"/>
    <w:rsid w:val="00D1153F"/>
    <w:rsid w:val="00D12190"/>
    <w:rsid w:val="00D2040C"/>
    <w:rsid w:val="00D21AC4"/>
    <w:rsid w:val="00D23AAA"/>
    <w:rsid w:val="00D40150"/>
    <w:rsid w:val="00D441B2"/>
    <w:rsid w:val="00D44E20"/>
    <w:rsid w:val="00D66B47"/>
    <w:rsid w:val="00D84291"/>
    <w:rsid w:val="00D9443B"/>
    <w:rsid w:val="00DA2AED"/>
    <w:rsid w:val="00DE51BE"/>
    <w:rsid w:val="00DF37ED"/>
    <w:rsid w:val="00E147E5"/>
    <w:rsid w:val="00E247FD"/>
    <w:rsid w:val="00E40F39"/>
    <w:rsid w:val="00E53F1B"/>
    <w:rsid w:val="00E90FA5"/>
    <w:rsid w:val="00E955B4"/>
    <w:rsid w:val="00E977E7"/>
    <w:rsid w:val="00EA5CDE"/>
    <w:rsid w:val="00EA7F34"/>
    <w:rsid w:val="00EB063E"/>
    <w:rsid w:val="00ED7A4A"/>
    <w:rsid w:val="00EE4142"/>
    <w:rsid w:val="00EE781F"/>
    <w:rsid w:val="00EF14B3"/>
    <w:rsid w:val="00EF488A"/>
    <w:rsid w:val="00EF749C"/>
    <w:rsid w:val="00F015D0"/>
    <w:rsid w:val="00F07B7B"/>
    <w:rsid w:val="00F10196"/>
    <w:rsid w:val="00F15650"/>
    <w:rsid w:val="00F16DE6"/>
    <w:rsid w:val="00F17684"/>
    <w:rsid w:val="00F20E06"/>
    <w:rsid w:val="00F250BD"/>
    <w:rsid w:val="00F25141"/>
    <w:rsid w:val="00F263FD"/>
    <w:rsid w:val="00F34692"/>
    <w:rsid w:val="00F42BB4"/>
    <w:rsid w:val="00F44FFC"/>
    <w:rsid w:val="00F530C5"/>
    <w:rsid w:val="00F71C8B"/>
    <w:rsid w:val="00F77C16"/>
    <w:rsid w:val="00F830D5"/>
    <w:rsid w:val="00F8637B"/>
    <w:rsid w:val="00F92924"/>
    <w:rsid w:val="00F9516C"/>
    <w:rsid w:val="00F95BC9"/>
    <w:rsid w:val="00FC3A3A"/>
    <w:rsid w:val="00FC5FDA"/>
    <w:rsid w:val="00FE42E0"/>
    <w:rsid w:val="00FF3D2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3A9374"/>
  <w15:docId w15:val="{C9F99DD2-BDE1-B04B-B999-86AEB7F3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835"/>
    <w:rPr>
      <w:rFonts w:ascii="Times" w:hAnsi="Times" w:cs="Times"/>
      <w:sz w:val="24"/>
      <w:szCs w:val="24"/>
    </w:rPr>
  </w:style>
  <w:style w:type="paragraph" w:styleId="Heading1">
    <w:name w:val="heading 1"/>
    <w:basedOn w:val="Normal"/>
    <w:next w:val="Normal"/>
    <w:link w:val="Heading1Char"/>
    <w:uiPriority w:val="9"/>
    <w:qFormat/>
    <w:rsid w:val="00673835"/>
    <w:pPr>
      <w:keepNext/>
      <w:jc w:val="center"/>
      <w:outlineLvl w:val="0"/>
    </w:pPr>
    <w:rPr>
      <w:rFonts w:ascii="Cambria" w:eastAsia="Times New Roman" w:hAnsi="Cambria" w:cs="Times New Roman"/>
      <w:b/>
      <w:bCs/>
      <w:kern w:val="32"/>
      <w:sz w:val="32"/>
      <w:szCs w:val="32"/>
    </w:rPr>
  </w:style>
  <w:style w:type="paragraph" w:styleId="Heading6">
    <w:name w:val="heading 6"/>
    <w:basedOn w:val="Normal"/>
    <w:next w:val="Normal"/>
    <w:link w:val="Heading6Char"/>
    <w:uiPriority w:val="9"/>
    <w:semiHidden/>
    <w:unhideWhenUsed/>
    <w:qFormat/>
    <w:rsid w:val="007C355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73835"/>
    <w:rPr>
      <w:rFonts w:ascii="Cambria" w:eastAsia="Times New Roman" w:hAnsi="Cambria" w:cs="Times New Roman"/>
      <w:b/>
      <w:bCs/>
      <w:kern w:val="32"/>
      <w:sz w:val="32"/>
      <w:szCs w:val="32"/>
    </w:rPr>
  </w:style>
  <w:style w:type="paragraph" w:styleId="Title">
    <w:name w:val="Title"/>
    <w:basedOn w:val="Normal"/>
    <w:link w:val="TitleChar"/>
    <w:uiPriority w:val="10"/>
    <w:qFormat/>
    <w:rsid w:val="00673835"/>
    <w:pPr>
      <w:jc w:val="center"/>
    </w:pPr>
    <w:rPr>
      <w:rFonts w:ascii="Cambria" w:eastAsia="Times New Roman" w:hAnsi="Cambria" w:cs="Times New Roman"/>
      <w:b/>
      <w:bCs/>
      <w:kern w:val="28"/>
      <w:sz w:val="32"/>
      <w:szCs w:val="32"/>
    </w:rPr>
  </w:style>
  <w:style w:type="character" w:customStyle="1" w:styleId="TitleChar">
    <w:name w:val="Title Char"/>
    <w:link w:val="Title"/>
    <w:uiPriority w:val="10"/>
    <w:locked/>
    <w:rsid w:val="00673835"/>
    <w:rPr>
      <w:rFonts w:ascii="Cambria" w:eastAsia="Times New Roman" w:hAnsi="Cambria" w:cs="Times New Roman"/>
      <w:b/>
      <w:bCs/>
      <w:kern w:val="28"/>
      <w:sz w:val="32"/>
      <w:szCs w:val="32"/>
    </w:rPr>
  </w:style>
  <w:style w:type="paragraph" w:styleId="Header">
    <w:name w:val="header"/>
    <w:basedOn w:val="Normal"/>
    <w:link w:val="HeaderChar"/>
    <w:uiPriority w:val="99"/>
    <w:rsid w:val="00673835"/>
    <w:pPr>
      <w:tabs>
        <w:tab w:val="center" w:pos="4320"/>
        <w:tab w:val="right" w:pos="8640"/>
      </w:tabs>
    </w:pPr>
    <w:rPr>
      <w:rFonts w:cs="Times New Roman"/>
    </w:rPr>
  </w:style>
  <w:style w:type="character" w:customStyle="1" w:styleId="HeaderChar">
    <w:name w:val="Header Char"/>
    <w:link w:val="Header"/>
    <w:uiPriority w:val="99"/>
    <w:semiHidden/>
    <w:locked/>
    <w:rsid w:val="00673835"/>
    <w:rPr>
      <w:rFonts w:ascii="Times" w:hAnsi="Times" w:cs="Times"/>
      <w:sz w:val="24"/>
      <w:szCs w:val="24"/>
    </w:rPr>
  </w:style>
  <w:style w:type="paragraph" w:styleId="Footer">
    <w:name w:val="footer"/>
    <w:basedOn w:val="Normal"/>
    <w:link w:val="FooterChar"/>
    <w:uiPriority w:val="99"/>
    <w:rsid w:val="00673835"/>
    <w:pPr>
      <w:tabs>
        <w:tab w:val="center" w:pos="4320"/>
        <w:tab w:val="right" w:pos="8640"/>
      </w:tabs>
    </w:pPr>
    <w:rPr>
      <w:rFonts w:cs="Times New Roman"/>
    </w:rPr>
  </w:style>
  <w:style w:type="character" w:customStyle="1" w:styleId="FooterChar">
    <w:name w:val="Footer Char"/>
    <w:link w:val="Footer"/>
    <w:uiPriority w:val="99"/>
    <w:semiHidden/>
    <w:locked/>
    <w:rsid w:val="00673835"/>
    <w:rPr>
      <w:rFonts w:ascii="Times" w:hAnsi="Times" w:cs="Times"/>
      <w:sz w:val="24"/>
      <w:szCs w:val="24"/>
    </w:rPr>
  </w:style>
  <w:style w:type="paragraph" w:styleId="ListParagraph">
    <w:name w:val="List Paragraph"/>
    <w:basedOn w:val="Normal"/>
    <w:uiPriority w:val="34"/>
    <w:qFormat/>
    <w:rsid w:val="0035665E"/>
    <w:pPr>
      <w:ind w:left="720"/>
    </w:pPr>
  </w:style>
  <w:style w:type="table" w:styleId="TableGrid">
    <w:name w:val="Table Grid"/>
    <w:basedOn w:val="TableNormal"/>
    <w:uiPriority w:val="39"/>
    <w:rsid w:val="005C7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B13BD"/>
    <w:rPr>
      <w:color w:val="0000FF" w:themeColor="hyperlink"/>
      <w:u w:val="single"/>
    </w:rPr>
  </w:style>
  <w:style w:type="paragraph" w:styleId="BalloonText">
    <w:name w:val="Balloon Text"/>
    <w:basedOn w:val="Normal"/>
    <w:link w:val="BalloonTextChar"/>
    <w:uiPriority w:val="99"/>
    <w:semiHidden/>
    <w:unhideWhenUsed/>
    <w:rsid w:val="00B9028C"/>
    <w:rPr>
      <w:rFonts w:ascii="Tahoma" w:hAnsi="Tahoma" w:cs="Tahoma"/>
      <w:sz w:val="16"/>
      <w:szCs w:val="16"/>
    </w:rPr>
  </w:style>
  <w:style w:type="character" w:customStyle="1" w:styleId="BalloonTextChar">
    <w:name w:val="Balloon Text Char"/>
    <w:basedOn w:val="DefaultParagraphFont"/>
    <w:link w:val="BalloonText"/>
    <w:uiPriority w:val="99"/>
    <w:semiHidden/>
    <w:rsid w:val="00B9028C"/>
    <w:rPr>
      <w:rFonts w:ascii="Tahoma" w:hAnsi="Tahoma" w:cs="Tahoma"/>
      <w:sz w:val="16"/>
      <w:szCs w:val="16"/>
    </w:rPr>
  </w:style>
  <w:style w:type="character" w:styleId="FollowedHyperlink">
    <w:name w:val="FollowedHyperlink"/>
    <w:basedOn w:val="DefaultParagraphFont"/>
    <w:uiPriority w:val="99"/>
    <w:semiHidden/>
    <w:unhideWhenUsed/>
    <w:rsid w:val="00292B0D"/>
    <w:rPr>
      <w:color w:val="800080" w:themeColor="followedHyperlink"/>
      <w:u w:val="single"/>
    </w:rPr>
  </w:style>
  <w:style w:type="character" w:customStyle="1" w:styleId="Heading6Char">
    <w:name w:val="Heading 6 Char"/>
    <w:basedOn w:val="DefaultParagraphFont"/>
    <w:link w:val="Heading6"/>
    <w:uiPriority w:val="9"/>
    <w:semiHidden/>
    <w:rsid w:val="007C355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7C355E"/>
    <w:rPr>
      <w:rFonts w:ascii="Times New Roman" w:eastAsia="Calibri" w:hAnsi="Times New Roman" w:cs="Times New Roman"/>
    </w:rPr>
  </w:style>
  <w:style w:type="character" w:styleId="Strong">
    <w:name w:val="Strong"/>
    <w:basedOn w:val="DefaultParagraphFont"/>
    <w:uiPriority w:val="22"/>
    <w:qFormat/>
    <w:rsid w:val="00005B3F"/>
    <w:rPr>
      <w:b/>
      <w:bCs/>
    </w:rPr>
  </w:style>
  <w:style w:type="character" w:styleId="CommentReference">
    <w:name w:val="annotation reference"/>
    <w:basedOn w:val="DefaultParagraphFont"/>
    <w:uiPriority w:val="99"/>
    <w:semiHidden/>
    <w:unhideWhenUsed/>
    <w:rsid w:val="00F15650"/>
    <w:rPr>
      <w:sz w:val="16"/>
      <w:szCs w:val="16"/>
    </w:rPr>
  </w:style>
  <w:style w:type="paragraph" w:styleId="CommentText">
    <w:name w:val="annotation text"/>
    <w:basedOn w:val="Normal"/>
    <w:link w:val="CommentTextChar"/>
    <w:uiPriority w:val="99"/>
    <w:semiHidden/>
    <w:unhideWhenUsed/>
    <w:rsid w:val="00F15650"/>
    <w:rPr>
      <w:sz w:val="20"/>
      <w:szCs w:val="20"/>
    </w:rPr>
  </w:style>
  <w:style w:type="character" w:customStyle="1" w:styleId="CommentTextChar">
    <w:name w:val="Comment Text Char"/>
    <w:basedOn w:val="DefaultParagraphFont"/>
    <w:link w:val="CommentText"/>
    <w:uiPriority w:val="99"/>
    <w:semiHidden/>
    <w:rsid w:val="00F15650"/>
    <w:rPr>
      <w:rFonts w:ascii="Times" w:hAnsi="Times" w:cs="Times"/>
    </w:rPr>
  </w:style>
  <w:style w:type="paragraph" w:styleId="CommentSubject">
    <w:name w:val="annotation subject"/>
    <w:basedOn w:val="CommentText"/>
    <w:next w:val="CommentText"/>
    <w:link w:val="CommentSubjectChar"/>
    <w:uiPriority w:val="99"/>
    <w:semiHidden/>
    <w:unhideWhenUsed/>
    <w:rsid w:val="00F15650"/>
    <w:rPr>
      <w:b/>
      <w:bCs/>
    </w:rPr>
  </w:style>
  <w:style w:type="character" w:customStyle="1" w:styleId="CommentSubjectChar">
    <w:name w:val="Comment Subject Char"/>
    <w:basedOn w:val="CommentTextChar"/>
    <w:link w:val="CommentSubject"/>
    <w:uiPriority w:val="99"/>
    <w:semiHidden/>
    <w:rsid w:val="00F15650"/>
    <w:rPr>
      <w:rFonts w:ascii="Times" w:hAnsi="Times" w:cs="Times"/>
      <w:b/>
      <w:bCs/>
    </w:rPr>
  </w:style>
  <w:style w:type="character" w:customStyle="1" w:styleId="UnresolvedMention1">
    <w:name w:val="Unresolved Mention1"/>
    <w:basedOn w:val="DefaultParagraphFont"/>
    <w:uiPriority w:val="99"/>
    <w:semiHidden/>
    <w:unhideWhenUsed/>
    <w:rsid w:val="00F15650"/>
    <w:rPr>
      <w:color w:val="605E5C"/>
      <w:shd w:val="clear" w:color="auto" w:fill="E1DFDD"/>
    </w:rPr>
  </w:style>
  <w:style w:type="paragraph" w:styleId="Revision">
    <w:name w:val="Revision"/>
    <w:hidden/>
    <w:uiPriority w:val="71"/>
    <w:semiHidden/>
    <w:rsid w:val="00622D1E"/>
    <w:rPr>
      <w:rFonts w:ascii="Times" w:hAnsi="Times" w:cs="Times"/>
      <w:sz w:val="24"/>
      <w:szCs w:val="24"/>
    </w:rPr>
  </w:style>
  <w:style w:type="character" w:customStyle="1" w:styleId="jsgrdq">
    <w:name w:val="jsgrdq"/>
    <w:basedOn w:val="DefaultParagraphFont"/>
    <w:rsid w:val="00CA4D5D"/>
  </w:style>
  <w:style w:type="character" w:styleId="UnresolvedMention">
    <w:name w:val="Unresolved Mention"/>
    <w:basedOn w:val="DefaultParagraphFont"/>
    <w:uiPriority w:val="99"/>
    <w:semiHidden/>
    <w:unhideWhenUsed/>
    <w:rsid w:val="00190545"/>
    <w:rPr>
      <w:color w:val="605E5C"/>
      <w:shd w:val="clear" w:color="auto" w:fill="E1DFDD"/>
    </w:rPr>
  </w:style>
  <w:style w:type="paragraph" w:customStyle="1" w:styleId="04xlpa">
    <w:name w:val="_04xlpa"/>
    <w:basedOn w:val="Normal"/>
    <w:rsid w:val="000B40FA"/>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296">
      <w:bodyDiv w:val="1"/>
      <w:marLeft w:val="0"/>
      <w:marRight w:val="0"/>
      <w:marTop w:val="0"/>
      <w:marBottom w:val="0"/>
      <w:divBdr>
        <w:top w:val="none" w:sz="0" w:space="0" w:color="auto"/>
        <w:left w:val="none" w:sz="0" w:space="0" w:color="auto"/>
        <w:bottom w:val="none" w:sz="0" w:space="0" w:color="auto"/>
        <w:right w:val="none" w:sz="0" w:space="0" w:color="auto"/>
      </w:divBdr>
    </w:div>
    <w:div w:id="30233411">
      <w:bodyDiv w:val="1"/>
      <w:marLeft w:val="0"/>
      <w:marRight w:val="0"/>
      <w:marTop w:val="0"/>
      <w:marBottom w:val="0"/>
      <w:divBdr>
        <w:top w:val="none" w:sz="0" w:space="0" w:color="auto"/>
        <w:left w:val="none" w:sz="0" w:space="0" w:color="auto"/>
        <w:bottom w:val="none" w:sz="0" w:space="0" w:color="auto"/>
        <w:right w:val="none" w:sz="0" w:space="0" w:color="auto"/>
      </w:divBdr>
    </w:div>
    <w:div w:id="38015896">
      <w:bodyDiv w:val="1"/>
      <w:marLeft w:val="0"/>
      <w:marRight w:val="0"/>
      <w:marTop w:val="0"/>
      <w:marBottom w:val="0"/>
      <w:divBdr>
        <w:top w:val="none" w:sz="0" w:space="0" w:color="auto"/>
        <w:left w:val="none" w:sz="0" w:space="0" w:color="auto"/>
        <w:bottom w:val="none" w:sz="0" w:space="0" w:color="auto"/>
        <w:right w:val="none" w:sz="0" w:space="0" w:color="auto"/>
      </w:divBdr>
    </w:div>
    <w:div w:id="67533245">
      <w:bodyDiv w:val="1"/>
      <w:marLeft w:val="0"/>
      <w:marRight w:val="0"/>
      <w:marTop w:val="0"/>
      <w:marBottom w:val="0"/>
      <w:divBdr>
        <w:top w:val="none" w:sz="0" w:space="0" w:color="auto"/>
        <w:left w:val="none" w:sz="0" w:space="0" w:color="auto"/>
        <w:bottom w:val="none" w:sz="0" w:space="0" w:color="auto"/>
        <w:right w:val="none" w:sz="0" w:space="0" w:color="auto"/>
      </w:divBdr>
      <w:divsChild>
        <w:div w:id="530262679">
          <w:marLeft w:val="0"/>
          <w:marRight w:val="0"/>
          <w:marTop w:val="0"/>
          <w:marBottom w:val="0"/>
          <w:divBdr>
            <w:top w:val="none" w:sz="0" w:space="0" w:color="auto"/>
            <w:left w:val="none" w:sz="0" w:space="0" w:color="auto"/>
            <w:bottom w:val="none" w:sz="0" w:space="0" w:color="auto"/>
            <w:right w:val="none" w:sz="0" w:space="0" w:color="auto"/>
          </w:divBdr>
          <w:divsChild>
            <w:div w:id="2007660069">
              <w:marLeft w:val="0"/>
              <w:marRight w:val="0"/>
              <w:marTop w:val="0"/>
              <w:marBottom w:val="0"/>
              <w:divBdr>
                <w:top w:val="none" w:sz="0" w:space="0" w:color="auto"/>
                <w:left w:val="none" w:sz="0" w:space="0" w:color="auto"/>
                <w:bottom w:val="none" w:sz="0" w:space="0" w:color="auto"/>
                <w:right w:val="none" w:sz="0" w:space="0" w:color="auto"/>
              </w:divBdr>
              <w:divsChild>
                <w:div w:id="5822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2879">
      <w:bodyDiv w:val="1"/>
      <w:marLeft w:val="0"/>
      <w:marRight w:val="0"/>
      <w:marTop w:val="0"/>
      <w:marBottom w:val="0"/>
      <w:divBdr>
        <w:top w:val="none" w:sz="0" w:space="0" w:color="auto"/>
        <w:left w:val="none" w:sz="0" w:space="0" w:color="auto"/>
        <w:bottom w:val="none" w:sz="0" w:space="0" w:color="auto"/>
        <w:right w:val="none" w:sz="0" w:space="0" w:color="auto"/>
      </w:divBdr>
    </w:div>
    <w:div w:id="380331368">
      <w:bodyDiv w:val="1"/>
      <w:marLeft w:val="0"/>
      <w:marRight w:val="0"/>
      <w:marTop w:val="0"/>
      <w:marBottom w:val="0"/>
      <w:divBdr>
        <w:top w:val="none" w:sz="0" w:space="0" w:color="auto"/>
        <w:left w:val="none" w:sz="0" w:space="0" w:color="auto"/>
        <w:bottom w:val="none" w:sz="0" w:space="0" w:color="auto"/>
        <w:right w:val="none" w:sz="0" w:space="0" w:color="auto"/>
      </w:divBdr>
    </w:div>
    <w:div w:id="436483863">
      <w:bodyDiv w:val="1"/>
      <w:marLeft w:val="0"/>
      <w:marRight w:val="0"/>
      <w:marTop w:val="0"/>
      <w:marBottom w:val="0"/>
      <w:divBdr>
        <w:top w:val="none" w:sz="0" w:space="0" w:color="auto"/>
        <w:left w:val="none" w:sz="0" w:space="0" w:color="auto"/>
        <w:bottom w:val="none" w:sz="0" w:space="0" w:color="auto"/>
        <w:right w:val="none" w:sz="0" w:space="0" w:color="auto"/>
      </w:divBdr>
    </w:div>
    <w:div w:id="550072845">
      <w:bodyDiv w:val="1"/>
      <w:marLeft w:val="0"/>
      <w:marRight w:val="0"/>
      <w:marTop w:val="0"/>
      <w:marBottom w:val="0"/>
      <w:divBdr>
        <w:top w:val="none" w:sz="0" w:space="0" w:color="auto"/>
        <w:left w:val="none" w:sz="0" w:space="0" w:color="auto"/>
        <w:bottom w:val="none" w:sz="0" w:space="0" w:color="auto"/>
        <w:right w:val="none" w:sz="0" w:space="0" w:color="auto"/>
      </w:divBdr>
    </w:div>
    <w:div w:id="564877408">
      <w:bodyDiv w:val="1"/>
      <w:marLeft w:val="0"/>
      <w:marRight w:val="0"/>
      <w:marTop w:val="0"/>
      <w:marBottom w:val="0"/>
      <w:divBdr>
        <w:top w:val="none" w:sz="0" w:space="0" w:color="auto"/>
        <w:left w:val="none" w:sz="0" w:space="0" w:color="auto"/>
        <w:bottom w:val="none" w:sz="0" w:space="0" w:color="auto"/>
        <w:right w:val="none" w:sz="0" w:space="0" w:color="auto"/>
      </w:divBdr>
    </w:div>
    <w:div w:id="587735563">
      <w:bodyDiv w:val="1"/>
      <w:marLeft w:val="0"/>
      <w:marRight w:val="0"/>
      <w:marTop w:val="0"/>
      <w:marBottom w:val="0"/>
      <w:divBdr>
        <w:top w:val="none" w:sz="0" w:space="0" w:color="auto"/>
        <w:left w:val="none" w:sz="0" w:space="0" w:color="auto"/>
        <w:bottom w:val="none" w:sz="0" w:space="0" w:color="auto"/>
        <w:right w:val="none" w:sz="0" w:space="0" w:color="auto"/>
      </w:divBdr>
    </w:div>
    <w:div w:id="627471688">
      <w:bodyDiv w:val="1"/>
      <w:marLeft w:val="0"/>
      <w:marRight w:val="0"/>
      <w:marTop w:val="0"/>
      <w:marBottom w:val="0"/>
      <w:divBdr>
        <w:top w:val="none" w:sz="0" w:space="0" w:color="auto"/>
        <w:left w:val="none" w:sz="0" w:space="0" w:color="auto"/>
        <w:bottom w:val="none" w:sz="0" w:space="0" w:color="auto"/>
        <w:right w:val="none" w:sz="0" w:space="0" w:color="auto"/>
      </w:divBdr>
    </w:div>
    <w:div w:id="771630262">
      <w:bodyDiv w:val="1"/>
      <w:marLeft w:val="0"/>
      <w:marRight w:val="0"/>
      <w:marTop w:val="0"/>
      <w:marBottom w:val="0"/>
      <w:divBdr>
        <w:top w:val="none" w:sz="0" w:space="0" w:color="auto"/>
        <w:left w:val="none" w:sz="0" w:space="0" w:color="auto"/>
        <w:bottom w:val="none" w:sz="0" w:space="0" w:color="auto"/>
        <w:right w:val="none" w:sz="0" w:space="0" w:color="auto"/>
      </w:divBdr>
    </w:div>
    <w:div w:id="776220424">
      <w:bodyDiv w:val="1"/>
      <w:marLeft w:val="0"/>
      <w:marRight w:val="0"/>
      <w:marTop w:val="0"/>
      <w:marBottom w:val="0"/>
      <w:divBdr>
        <w:top w:val="none" w:sz="0" w:space="0" w:color="auto"/>
        <w:left w:val="none" w:sz="0" w:space="0" w:color="auto"/>
        <w:bottom w:val="none" w:sz="0" w:space="0" w:color="auto"/>
        <w:right w:val="none" w:sz="0" w:space="0" w:color="auto"/>
      </w:divBdr>
      <w:divsChild>
        <w:div w:id="1536457761">
          <w:marLeft w:val="0"/>
          <w:marRight w:val="0"/>
          <w:marTop w:val="0"/>
          <w:marBottom w:val="0"/>
          <w:divBdr>
            <w:top w:val="none" w:sz="0" w:space="0" w:color="auto"/>
            <w:left w:val="none" w:sz="0" w:space="0" w:color="auto"/>
            <w:bottom w:val="none" w:sz="0" w:space="0" w:color="auto"/>
            <w:right w:val="none" w:sz="0" w:space="0" w:color="auto"/>
          </w:divBdr>
          <w:divsChild>
            <w:div w:id="367418453">
              <w:marLeft w:val="0"/>
              <w:marRight w:val="0"/>
              <w:marTop w:val="0"/>
              <w:marBottom w:val="0"/>
              <w:divBdr>
                <w:top w:val="none" w:sz="0" w:space="0" w:color="auto"/>
                <w:left w:val="none" w:sz="0" w:space="0" w:color="auto"/>
                <w:bottom w:val="none" w:sz="0" w:space="0" w:color="auto"/>
                <w:right w:val="none" w:sz="0" w:space="0" w:color="auto"/>
              </w:divBdr>
              <w:divsChild>
                <w:div w:id="1888905788">
                  <w:marLeft w:val="0"/>
                  <w:marRight w:val="0"/>
                  <w:marTop w:val="0"/>
                  <w:marBottom w:val="0"/>
                  <w:divBdr>
                    <w:top w:val="none" w:sz="0" w:space="0" w:color="auto"/>
                    <w:left w:val="none" w:sz="0" w:space="0" w:color="auto"/>
                    <w:bottom w:val="none" w:sz="0" w:space="0" w:color="auto"/>
                    <w:right w:val="none" w:sz="0" w:space="0" w:color="auto"/>
                  </w:divBdr>
                  <w:divsChild>
                    <w:div w:id="17312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37482">
      <w:bodyDiv w:val="1"/>
      <w:marLeft w:val="0"/>
      <w:marRight w:val="0"/>
      <w:marTop w:val="0"/>
      <w:marBottom w:val="0"/>
      <w:divBdr>
        <w:top w:val="none" w:sz="0" w:space="0" w:color="auto"/>
        <w:left w:val="none" w:sz="0" w:space="0" w:color="auto"/>
        <w:bottom w:val="none" w:sz="0" w:space="0" w:color="auto"/>
        <w:right w:val="none" w:sz="0" w:space="0" w:color="auto"/>
      </w:divBdr>
      <w:divsChild>
        <w:div w:id="270095174">
          <w:marLeft w:val="0"/>
          <w:marRight w:val="0"/>
          <w:marTop w:val="0"/>
          <w:marBottom w:val="0"/>
          <w:divBdr>
            <w:top w:val="none" w:sz="0" w:space="0" w:color="auto"/>
            <w:left w:val="none" w:sz="0" w:space="0" w:color="auto"/>
            <w:bottom w:val="none" w:sz="0" w:space="0" w:color="auto"/>
            <w:right w:val="none" w:sz="0" w:space="0" w:color="auto"/>
          </w:divBdr>
          <w:divsChild>
            <w:div w:id="1632395892">
              <w:marLeft w:val="0"/>
              <w:marRight w:val="0"/>
              <w:marTop w:val="0"/>
              <w:marBottom w:val="0"/>
              <w:divBdr>
                <w:top w:val="none" w:sz="0" w:space="0" w:color="auto"/>
                <w:left w:val="none" w:sz="0" w:space="0" w:color="auto"/>
                <w:bottom w:val="none" w:sz="0" w:space="0" w:color="auto"/>
                <w:right w:val="none" w:sz="0" w:space="0" w:color="auto"/>
              </w:divBdr>
              <w:divsChild>
                <w:div w:id="1112941259">
                  <w:marLeft w:val="0"/>
                  <w:marRight w:val="0"/>
                  <w:marTop w:val="0"/>
                  <w:marBottom w:val="0"/>
                  <w:divBdr>
                    <w:top w:val="none" w:sz="0" w:space="0" w:color="auto"/>
                    <w:left w:val="none" w:sz="0" w:space="0" w:color="auto"/>
                    <w:bottom w:val="none" w:sz="0" w:space="0" w:color="auto"/>
                    <w:right w:val="none" w:sz="0" w:space="0" w:color="auto"/>
                  </w:divBdr>
                  <w:divsChild>
                    <w:div w:id="10195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259624">
      <w:bodyDiv w:val="1"/>
      <w:marLeft w:val="0"/>
      <w:marRight w:val="0"/>
      <w:marTop w:val="0"/>
      <w:marBottom w:val="0"/>
      <w:divBdr>
        <w:top w:val="none" w:sz="0" w:space="0" w:color="auto"/>
        <w:left w:val="none" w:sz="0" w:space="0" w:color="auto"/>
        <w:bottom w:val="none" w:sz="0" w:space="0" w:color="auto"/>
        <w:right w:val="none" w:sz="0" w:space="0" w:color="auto"/>
      </w:divBdr>
    </w:div>
    <w:div w:id="1125807104">
      <w:bodyDiv w:val="1"/>
      <w:marLeft w:val="0"/>
      <w:marRight w:val="0"/>
      <w:marTop w:val="0"/>
      <w:marBottom w:val="0"/>
      <w:divBdr>
        <w:top w:val="none" w:sz="0" w:space="0" w:color="auto"/>
        <w:left w:val="none" w:sz="0" w:space="0" w:color="auto"/>
        <w:bottom w:val="none" w:sz="0" w:space="0" w:color="auto"/>
        <w:right w:val="none" w:sz="0" w:space="0" w:color="auto"/>
      </w:divBdr>
      <w:divsChild>
        <w:div w:id="1889682438">
          <w:marLeft w:val="0"/>
          <w:marRight w:val="0"/>
          <w:marTop w:val="0"/>
          <w:marBottom w:val="0"/>
          <w:divBdr>
            <w:top w:val="none" w:sz="0" w:space="0" w:color="auto"/>
            <w:left w:val="none" w:sz="0" w:space="0" w:color="auto"/>
            <w:bottom w:val="none" w:sz="0" w:space="0" w:color="auto"/>
            <w:right w:val="none" w:sz="0" w:space="0" w:color="auto"/>
          </w:divBdr>
          <w:divsChild>
            <w:div w:id="1526862979">
              <w:marLeft w:val="0"/>
              <w:marRight w:val="0"/>
              <w:marTop w:val="0"/>
              <w:marBottom w:val="0"/>
              <w:divBdr>
                <w:top w:val="none" w:sz="0" w:space="0" w:color="auto"/>
                <w:left w:val="none" w:sz="0" w:space="0" w:color="auto"/>
                <w:bottom w:val="none" w:sz="0" w:space="0" w:color="auto"/>
                <w:right w:val="none" w:sz="0" w:space="0" w:color="auto"/>
              </w:divBdr>
              <w:divsChild>
                <w:div w:id="3442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61557">
      <w:bodyDiv w:val="1"/>
      <w:marLeft w:val="0"/>
      <w:marRight w:val="0"/>
      <w:marTop w:val="0"/>
      <w:marBottom w:val="0"/>
      <w:divBdr>
        <w:top w:val="none" w:sz="0" w:space="0" w:color="auto"/>
        <w:left w:val="none" w:sz="0" w:space="0" w:color="auto"/>
        <w:bottom w:val="none" w:sz="0" w:space="0" w:color="auto"/>
        <w:right w:val="none" w:sz="0" w:space="0" w:color="auto"/>
      </w:divBdr>
      <w:divsChild>
        <w:div w:id="938754141">
          <w:marLeft w:val="0"/>
          <w:marRight w:val="0"/>
          <w:marTop w:val="0"/>
          <w:marBottom w:val="0"/>
          <w:divBdr>
            <w:top w:val="none" w:sz="0" w:space="0" w:color="auto"/>
            <w:left w:val="none" w:sz="0" w:space="0" w:color="auto"/>
            <w:bottom w:val="none" w:sz="0" w:space="0" w:color="auto"/>
            <w:right w:val="none" w:sz="0" w:space="0" w:color="auto"/>
          </w:divBdr>
          <w:divsChild>
            <w:div w:id="2017144820">
              <w:marLeft w:val="0"/>
              <w:marRight w:val="0"/>
              <w:marTop w:val="0"/>
              <w:marBottom w:val="0"/>
              <w:divBdr>
                <w:top w:val="none" w:sz="0" w:space="0" w:color="auto"/>
                <w:left w:val="none" w:sz="0" w:space="0" w:color="auto"/>
                <w:bottom w:val="none" w:sz="0" w:space="0" w:color="auto"/>
                <w:right w:val="none" w:sz="0" w:space="0" w:color="auto"/>
              </w:divBdr>
              <w:divsChild>
                <w:div w:id="19735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60433">
      <w:bodyDiv w:val="1"/>
      <w:marLeft w:val="0"/>
      <w:marRight w:val="0"/>
      <w:marTop w:val="0"/>
      <w:marBottom w:val="0"/>
      <w:divBdr>
        <w:top w:val="none" w:sz="0" w:space="0" w:color="auto"/>
        <w:left w:val="none" w:sz="0" w:space="0" w:color="auto"/>
        <w:bottom w:val="none" w:sz="0" w:space="0" w:color="auto"/>
        <w:right w:val="none" w:sz="0" w:space="0" w:color="auto"/>
      </w:divBdr>
    </w:div>
    <w:div w:id="1236939533">
      <w:bodyDiv w:val="1"/>
      <w:marLeft w:val="0"/>
      <w:marRight w:val="0"/>
      <w:marTop w:val="0"/>
      <w:marBottom w:val="0"/>
      <w:divBdr>
        <w:top w:val="none" w:sz="0" w:space="0" w:color="auto"/>
        <w:left w:val="none" w:sz="0" w:space="0" w:color="auto"/>
        <w:bottom w:val="none" w:sz="0" w:space="0" w:color="auto"/>
        <w:right w:val="none" w:sz="0" w:space="0" w:color="auto"/>
      </w:divBdr>
    </w:div>
    <w:div w:id="1301614130">
      <w:bodyDiv w:val="1"/>
      <w:marLeft w:val="0"/>
      <w:marRight w:val="0"/>
      <w:marTop w:val="0"/>
      <w:marBottom w:val="0"/>
      <w:divBdr>
        <w:top w:val="none" w:sz="0" w:space="0" w:color="auto"/>
        <w:left w:val="none" w:sz="0" w:space="0" w:color="auto"/>
        <w:bottom w:val="none" w:sz="0" w:space="0" w:color="auto"/>
        <w:right w:val="none" w:sz="0" w:space="0" w:color="auto"/>
      </w:divBdr>
    </w:div>
    <w:div w:id="1387726888">
      <w:bodyDiv w:val="1"/>
      <w:marLeft w:val="0"/>
      <w:marRight w:val="0"/>
      <w:marTop w:val="0"/>
      <w:marBottom w:val="0"/>
      <w:divBdr>
        <w:top w:val="none" w:sz="0" w:space="0" w:color="auto"/>
        <w:left w:val="none" w:sz="0" w:space="0" w:color="auto"/>
        <w:bottom w:val="none" w:sz="0" w:space="0" w:color="auto"/>
        <w:right w:val="none" w:sz="0" w:space="0" w:color="auto"/>
      </w:divBdr>
    </w:div>
    <w:div w:id="1504976360">
      <w:bodyDiv w:val="1"/>
      <w:marLeft w:val="0"/>
      <w:marRight w:val="0"/>
      <w:marTop w:val="0"/>
      <w:marBottom w:val="0"/>
      <w:divBdr>
        <w:top w:val="none" w:sz="0" w:space="0" w:color="auto"/>
        <w:left w:val="none" w:sz="0" w:space="0" w:color="auto"/>
        <w:bottom w:val="none" w:sz="0" w:space="0" w:color="auto"/>
        <w:right w:val="none" w:sz="0" w:space="0" w:color="auto"/>
      </w:divBdr>
      <w:divsChild>
        <w:div w:id="237175000">
          <w:marLeft w:val="0"/>
          <w:marRight w:val="0"/>
          <w:marTop w:val="0"/>
          <w:marBottom w:val="0"/>
          <w:divBdr>
            <w:top w:val="none" w:sz="0" w:space="0" w:color="auto"/>
            <w:left w:val="none" w:sz="0" w:space="0" w:color="auto"/>
            <w:bottom w:val="none" w:sz="0" w:space="0" w:color="auto"/>
            <w:right w:val="none" w:sz="0" w:space="0" w:color="auto"/>
          </w:divBdr>
          <w:divsChild>
            <w:div w:id="463427751">
              <w:marLeft w:val="0"/>
              <w:marRight w:val="0"/>
              <w:marTop w:val="0"/>
              <w:marBottom w:val="0"/>
              <w:divBdr>
                <w:top w:val="none" w:sz="0" w:space="0" w:color="auto"/>
                <w:left w:val="none" w:sz="0" w:space="0" w:color="auto"/>
                <w:bottom w:val="none" w:sz="0" w:space="0" w:color="auto"/>
                <w:right w:val="none" w:sz="0" w:space="0" w:color="auto"/>
              </w:divBdr>
              <w:divsChild>
                <w:div w:id="1141264588">
                  <w:marLeft w:val="0"/>
                  <w:marRight w:val="0"/>
                  <w:marTop w:val="0"/>
                  <w:marBottom w:val="0"/>
                  <w:divBdr>
                    <w:top w:val="none" w:sz="0" w:space="0" w:color="auto"/>
                    <w:left w:val="none" w:sz="0" w:space="0" w:color="auto"/>
                    <w:bottom w:val="none" w:sz="0" w:space="0" w:color="auto"/>
                    <w:right w:val="none" w:sz="0" w:space="0" w:color="auto"/>
                  </w:divBdr>
                  <w:divsChild>
                    <w:div w:id="1235550773">
                      <w:marLeft w:val="0"/>
                      <w:marRight w:val="0"/>
                      <w:marTop w:val="0"/>
                      <w:marBottom w:val="0"/>
                      <w:divBdr>
                        <w:top w:val="none" w:sz="0" w:space="0" w:color="auto"/>
                        <w:left w:val="none" w:sz="0" w:space="0" w:color="auto"/>
                        <w:bottom w:val="none" w:sz="0" w:space="0" w:color="auto"/>
                        <w:right w:val="none" w:sz="0" w:space="0" w:color="auto"/>
                      </w:divBdr>
                    </w:div>
                  </w:divsChild>
                </w:div>
                <w:div w:id="2143493653">
                  <w:marLeft w:val="0"/>
                  <w:marRight w:val="0"/>
                  <w:marTop w:val="0"/>
                  <w:marBottom w:val="0"/>
                  <w:divBdr>
                    <w:top w:val="none" w:sz="0" w:space="0" w:color="auto"/>
                    <w:left w:val="none" w:sz="0" w:space="0" w:color="auto"/>
                    <w:bottom w:val="none" w:sz="0" w:space="0" w:color="auto"/>
                    <w:right w:val="none" w:sz="0" w:space="0" w:color="auto"/>
                  </w:divBdr>
                  <w:divsChild>
                    <w:div w:id="14146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89617">
      <w:bodyDiv w:val="1"/>
      <w:marLeft w:val="0"/>
      <w:marRight w:val="0"/>
      <w:marTop w:val="0"/>
      <w:marBottom w:val="0"/>
      <w:divBdr>
        <w:top w:val="none" w:sz="0" w:space="0" w:color="auto"/>
        <w:left w:val="none" w:sz="0" w:space="0" w:color="auto"/>
        <w:bottom w:val="none" w:sz="0" w:space="0" w:color="auto"/>
        <w:right w:val="none" w:sz="0" w:space="0" w:color="auto"/>
      </w:divBdr>
    </w:div>
    <w:div w:id="1681156151">
      <w:bodyDiv w:val="1"/>
      <w:marLeft w:val="0"/>
      <w:marRight w:val="0"/>
      <w:marTop w:val="0"/>
      <w:marBottom w:val="0"/>
      <w:divBdr>
        <w:top w:val="none" w:sz="0" w:space="0" w:color="auto"/>
        <w:left w:val="none" w:sz="0" w:space="0" w:color="auto"/>
        <w:bottom w:val="none" w:sz="0" w:space="0" w:color="auto"/>
        <w:right w:val="none" w:sz="0" w:space="0" w:color="auto"/>
      </w:divBdr>
    </w:div>
    <w:div w:id="1689064922">
      <w:bodyDiv w:val="1"/>
      <w:marLeft w:val="0"/>
      <w:marRight w:val="0"/>
      <w:marTop w:val="0"/>
      <w:marBottom w:val="0"/>
      <w:divBdr>
        <w:top w:val="none" w:sz="0" w:space="0" w:color="auto"/>
        <w:left w:val="none" w:sz="0" w:space="0" w:color="auto"/>
        <w:bottom w:val="none" w:sz="0" w:space="0" w:color="auto"/>
        <w:right w:val="none" w:sz="0" w:space="0" w:color="auto"/>
      </w:divBdr>
    </w:div>
    <w:div w:id="1741781024">
      <w:bodyDiv w:val="1"/>
      <w:marLeft w:val="0"/>
      <w:marRight w:val="0"/>
      <w:marTop w:val="0"/>
      <w:marBottom w:val="0"/>
      <w:divBdr>
        <w:top w:val="none" w:sz="0" w:space="0" w:color="auto"/>
        <w:left w:val="none" w:sz="0" w:space="0" w:color="auto"/>
        <w:bottom w:val="none" w:sz="0" w:space="0" w:color="auto"/>
        <w:right w:val="none" w:sz="0" w:space="0" w:color="auto"/>
      </w:divBdr>
    </w:div>
    <w:div w:id="2060394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rriculum.gov.bc.ca/competencies" TargetMode="External"/><Relationship Id="rId18" Type="http://schemas.openxmlformats.org/officeDocument/2006/relationships/hyperlink" Target="https://www.dropbox.com/s/g7l0nd7jah1o927/InstructionalDesignMap.pdf?dl=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anva.com/design/DAFHxUWwqbY/9cn20D26-X2ZiBr0m_EDTg/view?utm_content=DAFHxUWwqbY&amp;utm_campaign=designshare&amp;utm_medium=link2&amp;utm_source=sharebutton" TargetMode="External"/><Relationship Id="rId7" Type="http://schemas.openxmlformats.org/officeDocument/2006/relationships/settings" Target="settings.xml"/><Relationship Id="rId12" Type="http://schemas.openxmlformats.org/officeDocument/2006/relationships/hyperlink" Target="https://www.dropbox.com/s/g7l0nd7jah1o927/InstructionalDesignMap.pdf?dl=0" TargetMode="External"/><Relationship Id="rId17" Type="http://schemas.openxmlformats.org/officeDocument/2006/relationships/hyperlink" Target="https://curriculum.gov.bc.ca/curriculum/arts-education/3/cor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urriculum.gov.bc.ca/" TargetMode="External"/><Relationship Id="rId20" Type="http://schemas.openxmlformats.org/officeDocument/2006/relationships/hyperlink" Target="https://www.dropbox.com/s/g7l0nd7jah1o927/InstructionalDesignMap.pdf?dl=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urriculum.gov.bc.c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urriculum.gov.bc.ca/classroom-assess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gov.bc.ca/assets/gov/education/administration/kindergarten-to-grade-12/indigenous-education/awp_moving_forward.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2DCF240147AA48870C3C6A062EC406" ma:contentTypeVersion="5" ma:contentTypeDescription="Create a new document." ma:contentTypeScope="" ma:versionID="7b457bd102b75033b67686a1084cef4e">
  <xsd:schema xmlns:xsd="http://www.w3.org/2001/XMLSchema" xmlns:xs="http://www.w3.org/2001/XMLSchema" xmlns:p="http://schemas.microsoft.com/office/2006/metadata/properties" xmlns:ns2="e52b8076-209f-47c0-a6ed-91da0fd0986a" targetNamespace="http://schemas.microsoft.com/office/2006/metadata/properties" ma:root="true" ma:fieldsID="8ad3e93bcc71b46580a99b9f52a92ba6" ns2:_="">
    <xsd:import namespace="e52b8076-209f-47c0-a6ed-91da0fd098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b8076-209f-47c0-a6ed-91da0fd09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2C38F-9423-44A0-8E57-85AAE0BCA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B0FC70-CDB4-4583-968D-8E794698F82E}">
  <ds:schemaRefs>
    <ds:schemaRef ds:uri="http://schemas.microsoft.com/sharepoint/v3/contenttype/forms"/>
  </ds:schemaRefs>
</ds:datastoreItem>
</file>

<file path=customXml/itemProps3.xml><?xml version="1.0" encoding="utf-8"?>
<ds:datastoreItem xmlns:ds="http://schemas.openxmlformats.org/officeDocument/2006/customXml" ds:itemID="{D5318603-0C39-8040-A469-E04ABBAE44C5}">
  <ds:schemaRefs>
    <ds:schemaRef ds:uri="http://schemas.openxmlformats.org/officeDocument/2006/bibliography"/>
  </ds:schemaRefs>
</ds:datastoreItem>
</file>

<file path=customXml/itemProps4.xml><?xml version="1.0" encoding="utf-8"?>
<ds:datastoreItem xmlns:ds="http://schemas.openxmlformats.org/officeDocument/2006/customXml" ds:itemID="{8662862F-CF19-4ACF-891E-03F6FEA5D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b8076-209f-47c0-a6ed-91da0fd09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3986</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Questions to address in lesson Planning</vt:lpstr>
    </vt:vector>
  </TitlesOfParts>
  <Company>Faculty of Education, SFU</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to address in lesson Planning</dc:title>
  <dc:subject/>
  <dc:creator>Field Programs</dc:creator>
  <cp:keywords/>
  <dc:description/>
  <cp:lastModifiedBy>Heather Raven Tuite</cp:lastModifiedBy>
  <cp:revision>2</cp:revision>
  <cp:lastPrinted>2021-05-16T21:54:00Z</cp:lastPrinted>
  <dcterms:created xsi:type="dcterms:W3CDTF">2022-08-04T21:31:00Z</dcterms:created>
  <dcterms:modified xsi:type="dcterms:W3CDTF">2022-08-04T21:31:00Z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0x010100D92DCF240147AA48870C3C6A062EC406</vt:lpwstr>
  </property>
</Properties>
</file>